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E734E" w14:textId="77777777" w:rsidR="000C57CC" w:rsidRPr="00D42C1F" w:rsidRDefault="000C57CC" w:rsidP="000C57CC">
      <w:pPr>
        <w:pBdr>
          <w:top w:val="single" w:sz="4" w:space="1" w:color="auto"/>
          <w:left w:val="single" w:sz="4" w:space="4" w:color="auto"/>
          <w:bottom w:val="single" w:sz="4" w:space="1" w:color="auto"/>
          <w:right w:val="single" w:sz="4" w:space="4" w:color="auto"/>
        </w:pBdr>
        <w:jc w:val="center"/>
        <w:rPr>
          <w:rFonts w:cstheme="minorHAnsi"/>
          <w:b/>
          <w:color w:val="0070C0"/>
          <w:sz w:val="24"/>
          <w:szCs w:val="20"/>
          <w:u w:val="single"/>
        </w:rPr>
      </w:pPr>
      <w:r w:rsidRPr="00D42C1F">
        <w:rPr>
          <w:rFonts w:cstheme="minorHAnsi"/>
          <w:b/>
          <w:color w:val="0070C0"/>
          <w:sz w:val="24"/>
          <w:szCs w:val="20"/>
          <w:u w:val="single"/>
        </w:rPr>
        <w:t>Hoe goed is TALENT (taalmethode) afgestemd op onze taalmethode?</w:t>
      </w:r>
    </w:p>
    <w:p w14:paraId="753A62DB" w14:textId="77777777" w:rsidR="000C57CC" w:rsidRPr="004C58E5" w:rsidRDefault="000C57CC" w:rsidP="000C57CC">
      <w:pPr>
        <w:pStyle w:val="Lijstalinea"/>
        <w:jc w:val="both"/>
        <w:rPr>
          <w:rFonts w:asciiTheme="minorHAnsi" w:hAnsiTheme="minorHAnsi" w:cstheme="minorHAnsi"/>
          <w:sz w:val="20"/>
          <w:szCs w:val="20"/>
        </w:rPr>
      </w:pPr>
    </w:p>
    <w:p w14:paraId="5BEF5E7F" w14:textId="77777777" w:rsidR="000C57CC" w:rsidRPr="004C58E5" w:rsidRDefault="000C57CC" w:rsidP="000C57CC">
      <w:pPr>
        <w:pStyle w:val="Lijstalinea"/>
        <w:numPr>
          <w:ilvl w:val="0"/>
          <w:numId w:val="1"/>
        </w:numPr>
        <w:jc w:val="both"/>
        <w:rPr>
          <w:rFonts w:asciiTheme="minorHAnsi" w:hAnsiTheme="minorHAnsi" w:cstheme="minorHAnsi"/>
          <w:b/>
          <w:sz w:val="20"/>
          <w:szCs w:val="20"/>
          <w:u w:val="single"/>
        </w:rPr>
      </w:pPr>
      <w:r w:rsidRPr="004C58E5">
        <w:rPr>
          <w:rFonts w:asciiTheme="minorHAnsi" w:hAnsiTheme="minorHAnsi" w:cstheme="minorHAnsi"/>
          <w:b/>
          <w:sz w:val="20"/>
          <w:szCs w:val="20"/>
          <w:u w:val="single"/>
        </w:rPr>
        <w:t xml:space="preserve">Huidig taalbeleid </w:t>
      </w:r>
    </w:p>
    <w:p w14:paraId="0909208E" w14:textId="77777777" w:rsidR="000C57CC" w:rsidRPr="004C58E5" w:rsidRDefault="000C57CC" w:rsidP="000C57CC">
      <w:pPr>
        <w:pStyle w:val="Lijstalinea"/>
        <w:numPr>
          <w:ilvl w:val="1"/>
          <w:numId w:val="1"/>
        </w:numPr>
        <w:jc w:val="both"/>
        <w:rPr>
          <w:rFonts w:asciiTheme="minorHAnsi" w:hAnsiTheme="minorHAnsi" w:cstheme="minorHAnsi"/>
          <w:sz w:val="20"/>
          <w:szCs w:val="20"/>
        </w:rPr>
      </w:pPr>
      <w:r w:rsidRPr="004C58E5">
        <w:rPr>
          <w:rFonts w:asciiTheme="minorHAnsi" w:hAnsiTheme="minorHAnsi" w:cstheme="minorHAnsi"/>
          <w:sz w:val="20"/>
          <w:szCs w:val="20"/>
        </w:rPr>
        <w:t xml:space="preserve">Taalvisie </w:t>
      </w:r>
    </w:p>
    <w:p w14:paraId="3E32A913" w14:textId="77777777" w:rsidR="000C57CC" w:rsidRPr="004C58E5" w:rsidRDefault="000C57CC" w:rsidP="000C57CC">
      <w:pPr>
        <w:jc w:val="both"/>
        <w:rPr>
          <w:rFonts w:cstheme="minorHAnsi"/>
          <w:sz w:val="20"/>
          <w:szCs w:val="20"/>
        </w:rPr>
      </w:pPr>
      <w:r w:rsidRPr="004C58E5">
        <w:rPr>
          <w:rFonts w:cstheme="minorHAnsi"/>
          <w:sz w:val="20"/>
          <w:szCs w:val="20"/>
        </w:rPr>
        <w:t xml:space="preserve">Onze taalvisie in drie cirkels </w:t>
      </w:r>
    </w:p>
    <w:p w14:paraId="388D0E4D" w14:textId="77777777" w:rsidR="000C57CC" w:rsidRPr="004C58E5" w:rsidRDefault="000C57CC" w:rsidP="000C57CC">
      <w:pPr>
        <w:jc w:val="both"/>
        <w:rPr>
          <w:rFonts w:cstheme="minorHAnsi"/>
          <w:sz w:val="20"/>
          <w:szCs w:val="20"/>
        </w:rPr>
      </w:pPr>
      <w:r w:rsidRPr="004C58E5">
        <w:rPr>
          <w:rFonts w:cstheme="minorHAnsi"/>
          <w:noProof/>
          <w:lang w:val="nl-NL" w:eastAsia="nl-NL"/>
        </w:rPr>
        <w:drawing>
          <wp:anchor distT="0" distB="0" distL="114300" distR="114300" simplePos="0" relativeHeight="251659264" behindDoc="0" locked="0" layoutInCell="1" allowOverlap="1" wp14:anchorId="36E60664" wp14:editId="318FFBDA">
            <wp:simplePos x="0" y="0"/>
            <wp:positionH relativeFrom="margin">
              <wp:align>left</wp:align>
            </wp:positionH>
            <wp:positionV relativeFrom="paragraph">
              <wp:posOffset>5080</wp:posOffset>
            </wp:positionV>
            <wp:extent cx="4526280" cy="4180278"/>
            <wp:effectExtent l="0" t="0" r="762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b="2443"/>
                    <a:stretch/>
                  </pic:blipFill>
                  <pic:spPr bwMode="auto">
                    <a:xfrm>
                      <a:off x="0" y="0"/>
                      <a:ext cx="4526280" cy="418027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6A75FE" w14:textId="77777777" w:rsidR="000C57CC" w:rsidRPr="004C58E5" w:rsidRDefault="000C57CC" w:rsidP="000C57CC">
      <w:pPr>
        <w:jc w:val="both"/>
        <w:rPr>
          <w:rFonts w:cstheme="minorHAnsi"/>
          <w:sz w:val="20"/>
          <w:szCs w:val="20"/>
        </w:rPr>
      </w:pPr>
    </w:p>
    <w:p w14:paraId="0D3D58D5" w14:textId="77777777" w:rsidR="000C57CC" w:rsidRPr="004C58E5" w:rsidRDefault="000C57CC" w:rsidP="000C57CC">
      <w:pPr>
        <w:jc w:val="both"/>
        <w:rPr>
          <w:rFonts w:cstheme="minorHAnsi"/>
          <w:sz w:val="20"/>
          <w:szCs w:val="20"/>
        </w:rPr>
      </w:pPr>
    </w:p>
    <w:p w14:paraId="0585A8C4" w14:textId="77777777" w:rsidR="000C57CC" w:rsidRPr="004C58E5" w:rsidRDefault="000C57CC" w:rsidP="000C57CC">
      <w:pPr>
        <w:jc w:val="both"/>
        <w:rPr>
          <w:rFonts w:cstheme="minorHAnsi"/>
          <w:sz w:val="20"/>
          <w:szCs w:val="20"/>
        </w:rPr>
      </w:pPr>
    </w:p>
    <w:p w14:paraId="73A82252" w14:textId="77777777" w:rsidR="000C57CC" w:rsidRPr="004C58E5" w:rsidRDefault="000C57CC" w:rsidP="000C57CC">
      <w:pPr>
        <w:jc w:val="both"/>
        <w:rPr>
          <w:rFonts w:cstheme="minorHAnsi"/>
          <w:sz w:val="20"/>
          <w:szCs w:val="20"/>
        </w:rPr>
      </w:pPr>
    </w:p>
    <w:p w14:paraId="143989B2" w14:textId="77777777" w:rsidR="000C57CC" w:rsidRPr="004C58E5" w:rsidRDefault="000C57CC" w:rsidP="000C57CC">
      <w:pPr>
        <w:jc w:val="both"/>
        <w:rPr>
          <w:rFonts w:cstheme="minorHAnsi"/>
          <w:sz w:val="20"/>
          <w:szCs w:val="20"/>
        </w:rPr>
      </w:pPr>
    </w:p>
    <w:p w14:paraId="7E642656" w14:textId="77777777" w:rsidR="000C57CC" w:rsidRPr="004C58E5" w:rsidRDefault="000C57CC" w:rsidP="000C57CC">
      <w:pPr>
        <w:jc w:val="both"/>
        <w:rPr>
          <w:rFonts w:cstheme="minorHAnsi"/>
          <w:sz w:val="20"/>
          <w:szCs w:val="20"/>
        </w:rPr>
      </w:pPr>
    </w:p>
    <w:p w14:paraId="631FA5AE" w14:textId="77777777" w:rsidR="000C57CC" w:rsidRPr="004C58E5" w:rsidRDefault="000C57CC" w:rsidP="000C57CC">
      <w:pPr>
        <w:jc w:val="both"/>
        <w:rPr>
          <w:rFonts w:cstheme="minorHAnsi"/>
          <w:sz w:val="20"/>
          <w:szCs w:val="20"/>
        </w:rPr>
      </w:pPr>
    </w:p>
    <w:p w14:paraId="5023E88A" w14:textId="77777777" w:rsidR="000C57CC" w:rsidRPr="004C58E5" w:rsidRDefault="000C57CC" w:rsidP="000C57CC">
      <w:pPr>
        <w:jc w:val="both"/>
        <w:rPr>
          <w:rFonts w:cstheme="minorHAnsi"/>
          <w:sz w:val="20"/>
          <w:szCs w:val="20"/>
        </w:rPr>
      </w:pPr>
    </w:p>
    <w:p w14:paraId="0C9CD84B" w14:textId="77777777" w:rsidR="000C57CC" w:rsidRPr="004C58E5" w:rsidRDefault="000C57CC" w:rsidP="000C57CC">
      <w:pPr>
        <w:jc w:val="both"/>
        <w:rPr>
          <w:rFonts w:cstheme="minorHAnsi"/>
          <w:sz w:val="20"/>
          <w:szCs w:val="20"/>
        </w:rPr>
      </w:pPr>
    </w:p>
    <w:p w14:paraId="782266C5" w14:textId="77777777" w:rsidR="000C57CC" w:rsidRPr="004C58E5" w:rsidRDefault="000C57CC" w:rsidP="000C57CC">
      <w:pPr>
        <w:jc w:val="both"/>
        <w:rPr>
          <w:rFonts w:cstheme="minorHAnsi"/>
          <w:sz w:val="20"/>
          <w:szCs w:val="20"/>
        </w:rPr>
      </w:pPr>
    </w:p>
    <w:p w14:paraId="5ACD963D" w14:textId="77777777" w:rsidR="000C57CC" w:rsidRPr="004C58E5" w:rsidRDefault="000C57CC" w:rsidP="000C57CC">
      <w:pPr>
        <w:jc w:val="both"/>
        <w:rPr>
          <w:rFonts w:cstheme="minorHAnsi"/>
          <w:sz w:val="20"/>
          <w:szCs w:val="20"/>
        </w:rPr>
      </w:pPr>
    </w:p>
    <w:p w14:paraId="1C0999F9" w14:textId="77777777" w:rsidR="000C57CC" w:rsidRPr="004C58E5" w:rsidRDefault="000C57CC" w:rsidP="000C57CC">
      <w:pPr>
        <w:jc w:val="both"/>
        <w:rPr>
          <w:rFonts w:cstheme="minorHAnsi"/>
          <w:sz w:val="20"/>
          <w:szCs w:val="20"/>
        </w:rPr>
      </w:pPr>
    </w:p>
    <w:p w14:paraId="3764A9F1" w14:textId="77777777" w:rsidR="000C57CC" w:rsidRPr="004C58E5" w:rsidRDefault="000C57CC" w:rsidP="000C57CC">
      <w:pPr>
        <w:jc w:val="both"/>
        <w:rPr>
          <w:rFonts w:cstheme="minorHAnsi"/>
          <w:sz w:val="20"/>
          <w:szCs w:val="20"/>
        </w:rPr>
      </w:pPr>
    </w:p>
    <w:p w14:paraId="2BD85D24" w14:textId="77777777" w:rsidR="000C57CC" w:rsidRPr="004C58E5" w:rsidRDefault="000C57CC" w:rsidP="000C57CC">
      <w:pPr>
        <w:jc w:val="both"/>
        <w:rPr>
          <w:rFonts w:cstheme="minorHAnsi"/>
          <w:sz w:val="20"/>
          <w:szCs w:val="20"/>
        </w:rPr>
      </w:pPr>
    </w:p>
    <w:p w14:paraId="2679F8B5" w14:textId="77777777" w:rsidR="000C57CC" w:rsidRPr="004C58E5" w:rsidRDefault="000C57CC" w:rsidP="000C57CC">
      <w:pPr>
        <w:jc w:val="both"/>
        <w:rPr>
          <w:rFonts w:cstheme="minorHAnsi"/>
          <w:sz w:val="20"/>
          <w:szCs w:val="20"/>
        </w:rPr>
      </w:pPr>
    </w:p>
    <w:p w14:paraId="30470E4C" w14:textId="77777777" w:rsidR="000C57CC" w:rsidRPr="004C58E5" w:rsidRDefault="000C57CC" w:rsidP="000C57CC">
      <w:pPr>
        <w:jc w:val="both"/>
        <w:rPr>
          <w:rFonts w:cstheme="minorHAnsi"/>
          <w:sz w:val="20"/>
          <w:szCs w:val="20"/>
        </w:rPr>
      </w:pPr>
    </w:p>
    <w:p w14:paraId="30FC4B95" w14:textId="77777777" w:rsidR="000C57CC" w:rsidRPr="004C58E5" w:rsidRDefault="000C57CC" w:rsidP="000C57CC">
      <w:pPr>
        <w:jc w:val="both"/>
        <w:rPr>
          <w:rFonts w:cstheme="minorHAnsi"/>
          <w:sz w:val="20"/>
          <w:szCs w:val="20"/>
        </w:rPr>
      </w:pPr>
    </w:p>
    <w:p w14:paraId="59EC6207" w14:textId="77777777" w:rsidR="000C57CC" w:rsidRPr="004C58E5" w:rsidRDefault="000C57CC" w:rsidP="000C57CC">
      <w:pPr>
        <w:jc w:val="both"/>
        <w:rPr>
          <w:rFonts w:cstheme="minorHAnsi"/>
          <w:sz w:val="20"/>
          <w:szCs w:val="20"/>
        </w:rPr>
      </w:pPr>
    </w:p>
    <w:p w14:paraId="5C798AA5" w14:textId="77777777" w:rsidR="000C57CC" w:rsidRPr="004C58E5" w:rsidRDefault="000C57CC" w:rsidP="000C57CC">
      <w:pPr>
        <w:spacing w:after="0"/>
        <w:jc w:val="both"/>
        <w:rPr>
          <w:rFonts w:cstheme="minorHAnsi"/>
          <w:sz w:val="20"/>
          <w:szCs w:val="20"/>
        </w:rPr>
      </w:pPr>
      <w:r w:rsidRPr="004C58E5">
        <w:rPr>
          <w:rFonts w:cstheme="minorHAnsi"/>
          <w:sz w:val="20"/>
          <w:szCs w:val="20"/>
        </w:rPr>
        <w:t xml:space="preserve">Vanuit wetenschappelijk onderzoek en de literatuur hieromtrent blijkt dat we kinderen het meest kunnen bijleren door het hanteren van 3 belangrijke pijlers </w:t>
      </w:r>
    </w:p>
    <w:p w14:paraId="3DC8CF8E" w14:textId="77777777" w:rsidR="000C57CC" w:rsidRPr="004C58E5" w:rsidRDefault="000C57CC" w:rsidP="000C57CC">
      <w:pPr>
        <w:pStyle w:val="Lijstalinea"/>
        <w:numPr>
          <w:ilvl w:val="0"/>
          <w:numId w:val="2"/>
        </w:numPr>
        <w:jc w:val="both"/>
        <w:rPr>
          <w:rFonts w:asciiTheme="minorHAnsi" w:hAnsiTheme="minorHAnsi" w:cstheme="minorHAnsi"/>
          <w:sz w:val="20"/>
          <w:szCs w:val="20"/>
        </w:rPr>
      </w:pPr>
      <w:r w:rsidRPr="004C58E5">
        <w:rPr>
          <w:rFonts w:asciiTheme="minorHAnsi" w:hAnsiTheme="minorHAnsi" w:cstheme="minorHAnsi"/>
          <w:sz w:val="20"/>
          <w:szCs w:val="20"/>
        </w:rPr>
        <w:t>Positief, veilig en rijk leerklimaat</w:t>
      </w:r>
    </w:p>
    <w:p w14:paraId="5BCF5ED7" w14:textId="77777777" w:rsidR="000C57CC" w:rsidRPr="004C58E5" w:rsidRDefault="000C57CC" w:rsidP="000C57CC">
      <w:pPr>
        <w:pStyle w:val="Lijstalinea"/>
        <w:numPr>
          <w:ilvl w:val="0"/>
          <w:numId w:val="2"/>
        </w:numPr>
        <w:jc w:val="both"/>
        <w:rPr>
          <w:rFonts w:asciiTheme="minorHAnsi" w:hAnsiTheme="minorHAnsi" w:cstheme="minorHAnsi"/>
          <w:sz w:val="20"/>
          <w:szCs w:val="20"/>
        </w:rPr>
      </w:pPr>
      <w:r w:rsidRPr="004C58E5">
        <w:rPr>
          <w:rFonts w:asciiTheme="minorHAnsi" w:hAnsiTheme="minorHAnsi" w:cstheme="minorHAnsi"/>
          <w:sz w:val="20"/>
          <w:szCs w:val="20"/>
        </w:rPr>
        <w:t>Betekenisvolle taken</w:t>
      </w:r>
    </w:p>
    <w:p w14:paraId="3D76394B" w14:textId="77777777" w:rsidR="000C57CC" w:rsidRPr="004C58E5" w:rsidRDefault="000C57CC" w:rsidP="000C57CC">
      <w:pPr>
        <w:pStyle w:val="Lijstalinea"/>
        <w:numPr>
          <w:ilvl w:val="0"/>
          <w:numId w:val="2"/>
        </w:numPr>
        <w:pBdr>
          <w:bottom w:val="single" w:sz="6" w:space="1" w:color="auto"/>
        </w:pBdr>
        <w:jc w:val="both"/>
        <w:rPr>
          <w:rFonts w:asciiTheme="minorHAnsi" w:hAnsiTheme="minorHAnsi" w:cstheme="minorHAnsi"/>
          <w:sz w:val="20"/>
          <w:szCs w:val="20"/>
        </w:rPr>
      </w:pPr>
      <w:r w:rsidRPr="004C58E5">
        <w:rPr>
          <w:rFonts w:asciiTheme="minorHAnsi" w:hAnsiTheme="minorHAnsi" w:cstheme="minorHAnsi"/>
          <w:sz w:val="20"/>
          <w:szCs w:val="20"/>
        </w:rPr>
        <w:t xml:space="preserve">Ondersteuning door interactie </w:t>
      </w:r>
    </w:p>
    <w:p w14:paraId="7B80CE41" w14:textId="77777777" w:rsidR="000C57CC" w:rsidRPr="004C58E5" w:rsidRDefault="000C57CC" w:rsidP="000C57CC">
      <w:pPr>
        <w:pBdr>
          <w:bottom w:val="single" w:sz="6" w:space="1" w:color="auto"/>
        </w:pBdr>
        <w:ind w:left="360"/>
        <w:jc w:val="both"/>
        <w:rPr>
          <w:rFonts w:cstheme="minorHAnsi"/>
          <w:sz w:val="20"/>
          <w:szCs w:val="20"/>
        </w:rPr>
      </w:pPr>
      <w:r w:rsidRPr="004C58E5">
        <w:rPr>
          <w:rFonts w:cstheme="minorHAnsi"/>
          <w:sz w:val="20"/>
          <w:szCs w:val="20"/>
        </w:rPr>
        <w:t>(De verschillende pijlers van onze taalvisie hebben een link naar de persoonsgebonden ontwikkeling binnen het leerplanconcept; “</w:t>
      </w:r>
      <w:r w:rsidRPr="004C58E5">
        <w:rPr>
          <w:rFonts w:cstheme="minorHAnsi"/>
          <w:b/>
          <w:sz w:val="20"/>
          <w:szCs w:val="20"/>
        </w:rPr>
        <w:t>ZILL</w:t>
      </w:r>
      <w:r w:rsidRPr="004C58E5">
        <w:rPr>
          <w:rFonts w:cstheme="minorHAnsi"/>
          <w:sz w:val="20"/>
          <w:szCs w:val="20"/>
        </w:rPr>
        <w:t xml:space="preserve">” </w:t>
      </w:r>
      <w:r w:rsidRPr="004C58E5">
        <w:rPr>
          <w:rFonts w:cstheme="minorHAnsi"/>
          <w:sz w:val="20"/>
          <w:szCs w:val="20"/>
        </w:rPr>
        <w:sym w:font="Wingdings" w:char="F0E0"/>
      </w:r>
      <w:r w:rsidRPr="004C58E5">
        <w:rPr>
          <w:rFonts w:cstheme="minorHAnsi"/>
          <w:i/>
          <w:sz w:val="20"/>
          <w:szCs w:val="20"/>
        </w:rPr>
        <w:t>PO: ………………………..</w:t>
      </w:r>
      <w:r w:rsidRPr="004C58E5">
        <w:rPr>
          <w:rFonts w:cstheme="minorHAnsi"/>
          <w:sz w:val="20"/>
          <w:szCs w:val="20"/>
        </w:rPr>
        <w:t>)</w:t>
      </w:r>
    </w:p>
    <w:p w14:paraId="177595EB" w14:textId="77777777" w:rsidR="000C57CC" w:rsidRPr="004C58E5" w:rsidRDefault="000C57CC" w:rsidP="000C57CC">
      <w:pPr>
        <w:rPr>
          <w:rFonts w:cstheme="minorHAnsi"/>
          <w:sz w:val="20"/>
          <w:szCs w:val="20"/>
        </w:rPr>
      </w:pPr>
    </w:p>
    <w:p w14:paraId="1505070E" w14:textId="77777777" w:rsidR="000C57CC" w:rsidRPr="004C58E5" w:rsidRDefault="000C57CC" w:rsidP="000C57CC">
      <w:pPr>
        <w:rPr>
          <w:rFonts w:cstheme="minorHAnsi"/>
          <w:sz w:val="20"/>
          <w:szCs w:val="20"/>
        </w:rPr>
      </w:pPr>
    </w:p>
    <w:p w14:paraId="7CEC5DC7" w14:textId="77777777" w:rsidR="000C57CC" w:rsidRPr="004C58E5" w:rsidRDefault="000C57CC" w:rsidP="000C57CC">
      <w:pPr>
        <w:rPr>
          <w:rFonts w:cstheme="minorHAnsi"/>
          <w:sz w:val="20"/>
          <w:szCs w:val="20"/>
        </w:rPr>
      </w:pPr>
    </w:p>
    <w:p w14:paraId="12D69641" w14:textId="77777777" w:rsidR="000C57CC" w:rsidRPr="004C58E5" w:rsidRDefault="000C57CC" w:rsidP="000C57CC">
      <w:pPr>
        <w:rPr>
          <w:rFonts w:cstheme="minorHAnsi"/>
          <w:sz w:val="20"/>
          <w:szCs w:val="20"/>
        </w:rPr>
      </w:pPr>
    </w:p>
    <w:p w14:paraId="4D4EF1F0" w14:textId="77777777" w:rsidR="000C57CC" w:rsidRPr="004C58E5" w:rsidRDefault="000C57CC" w:rsidP="000C57CC">
      <w:pPr>
        <w:rPr>
          <w:rFonts w:cstheme="minorHAnsi"/>
          <w:sz w:val="20"/>
          <w:szCs w:val="20"/>
        </w:rPr>
      </w:pPr>
    </w:p>
    <w:p w14:paraId="68A4521C" w14:textId="77777777" w:rsidR="000C57CC" w:rsidRPr="004C58E5" w:rsidRDefault="000C57CC" w:rsidP="000C57CC">
      <w:pPr>
        <w:rPr>
          <w:rFonts w:cstheme="minorHAnsi"/>
          <w:sz w:val="20"/>
          <w:szCs w:val="20"/>
        </w:rPr>
      </w:pPr>
    </w:p>
    <w:p w14:paraId="02EEF8C8" w14:textId="77777777" w:rsidR="000C57CC" w:rsidRPr="004C58E5" w:rsidRDefault="000C57CC" w:rsidP="000C57CC">
      <w:pPr>
        <w:spacing w:after="0"/>
        <w:jc w:val="both"/>
        <w:rPr>
          <w:rFonts w:cstheme="minorHAnsi"/>
          <w:color w:val="2F5496" w:themeColor="accent1" w:themeShade="BF"/>
          <w:szCs w:val="20"/>
          <w:u w:val="single"/>
        </w:rPr>
      </w:pPr>
      <w:r w:rsidRPr="004C58E5">
        <w:rPr>
          <w:rFonts w:cstheme="minorHAnsi"/>
          <w:color w:val="2F5496" w:themeColor="accent1" w:themeShade="BF"/>
          <w:szCs w:val="20"/>
          <w:u w:val="single"/>
        </w:rPr>
        <w:t xml:space="preserve">Wat zegt Talent over </w:t>
      </w:r>
      <w:r w:rsidRPr="004C58E5">
        <w:rPr>
          <w:rFonts w:cstheme="minorHAnsi"/>
          <w:b/>
          <w:color w:val="2F5496" w:themeColor="accent1" w:themeShade="BF"/>
          <w:szCs w:val="20"/>
          <w:u w:val="single"/>
        </w:rPr>
        <w:t>ZILL</w:t>
      </w:r>
      <w:r w:rsidRPr="004C58E5">
        <w:rPr>
          <w:rFonts w:cstheme="minorHAnsi"/>
          <w:color w:val="2F5496" w:themeColor="accent1" w:themeShade="BF"/>
          <w:szCs w:val="20"/>
          <w:u w:val="single"/>
        </w:rPr>
        <w:t>?</w:t>
      </w:r>
    </w:p>
    <w:p w14:paraId="24CAC6C2" w14:textId="77777777" w:rsidR="000C57CC" w:rsidRPr="004C58E5" w:rsidRDefault="000C57CC" w:rsidP="000C57CC">
      <w:pPr>
        <w:rPr>
          <w:rFonts w:cstheme="minorHAnsi"/>
          <w:sz w:val="20"/>
          <w:szCs w:val="20"/>
        </w:rPr>
      </w:pPr>
      <w:r w:rsidRPr="004C58E5">
        <w:rPr>
          <w:rFonts w:cstheme="minorHAnsi"/>
          <w:noProof/>
          <w:lang w:val="nl-NL" w:eastAsia="nl-NL"/>
        </w:rPr>
        <w:drawing>
          <wp:anchor distT="0" distB="0" distL="114300" distR="114300" simplePos="0" relativeHeight="251660288" behindDoc="0" locked="0" layoutInCell="1" allowOverlap="1" wp14:anchorId="7BBDA5A5" wp14:editId="3588A7C6">
            <wp:simplePos x="0" y="0"/>
            <wp:positionH relativeFrom="margin">
              <wp:align>center</wp:align>
            </wp:positionH>
            <wp:positionV relativeFrom="paragraph">
              <wp:posOffset>155575</wp:posOffset>
            </wp:positionV>
            <wp:extent cx="6974127" cy="2715260"/>
            <wp:effectExtent l="0" t="0" r="0" b="889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12897" t="19596" r="8400" b="25926"/>
                    <a:stretch/>
                  </pic:blipFill>
                  <pic:spPr bwMode="auto">
                    <a:xfrm>
                      <a:off x="0" y="0"/>
                      <a:ext cx="6974127" cy="2715260"/>
                    </a:xfrm>
                    <a:prstGeom prst="rect">
                      <a:avLst/>
                    </a:prstGeom>
                    <a:ln>
                      <a:noFill/>
                    </a:ln>
                    <a:extLst>
                      <a:ext uri="{53640926-AAD7-44D8-BBD7-CCE9431645EC}">
                        <a14:shadowObscured xmlns:a14="http://schemas.microsoft.com/office/drawing/2010/main"/>
                      </a:ext>
                    </a:extLst>
                  </pic:spPr>
                </pic:pic>
              </a:graphicData>
            </a:graphic>
          </wp:anchor>
        </w:drawing>
      </w:r>
    </w:p>
    <w:p w14:paraId="1237B981" w14:textId="77777777" w:rsidR="000C57CC" w:rsidRPr="004C58E5" w:rsidRDefault="000C57CC" w:rsidP="000C57CC">
      <w:pPr>
        <w:rPr>
          <w:rFonts w:cstheme="minorHAnsi"/>
          <w:sz w:val="20"/>
          <w:szCs w:val="20"/>
        </w:rPr>
      </w:pPr>
    </w:p>
    <w:p w14:paraId="7ED436BE" w14:textId="77777777" w:rsidR="000C57CC" w:rsidRPr="004C58E5" w:rsidRDefault="000C57CC" w:rsidP="000C57CC">
      <w:pPr>
        <w:rPr>
          <w:rFonts w:cstheme="minorHAnsi"/>
          <w:sz w:val="20"/>
          <w:szCs w:val="20"/>
        </w:rPr>
      </w:pPr>
      <w:r w:rsidRPr="004C58E5">
        <w:rPr>
          <w:rFonts w:cstheme="minorHAnsi"/>
          <w:noProof/>
          <w:lang w:val="nl-NL" w:eastAsia="nl-NL"/>
        </w:rPr>
        <w:drawing>
          <wp:anchor distT="0" distB="0" distL="114300" distR="114300" simplePos="0" relativeHeight="251661312" behindDoc="0" locked="0" layoutInCell="1" allowOverlap="1" wp14:anchorId="56992215" wp14:editId="4BBD6096">
            <wp:simplePos x="0" y="0"/>
            <wp:positionH relativeFrom="column">
              <wp:posOffset>-550545</wp:posOffset>
            </wp:positionH>
            <wp:positionV relativeFrom="paragraph">
              <wp:posOffset>2358390</wp:posOffset>
            </wp:positionV>
            <wp:extent cx="7095146" cy="3651250"/>
            <wp:effectExtent l="0" t="0" r="0" b="635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7386" t="13325" r="5864" b="7310"/>
                    <a:stretch/>
                  </pic:blipFill>
                  <pic:spPr bwMode="auto">
                    <a:xfrm>
                      <a:off x="0" y="0"/>
                      <a:ext cx="7105328" cy="3656490"/>
                    </a:xfrm>
                    <a:prstGeom prst="rect">
                      <a:avLst/>
                    </a:prstGeom>
                    <a:ln>
                      <a:noFill/>
                    </a:ln>
                    <a:extLst>
                      <a:ext uri="{53640926-AAD7-44D8-BBD7-CCE9431645EC}">
                        <a14:shadowObscured xmlns:a14="http://schemas.microsoft.com/office/drawing/2010/main"/>
                      </a:ext>
                    </a:extLst>
                  </pic:spPr>
                </pic:pic>
              </a:graphicData>
            </a:graphic>
          </wp:anchor>
        </w:drawing>
      </w:r>
      <w:r w:rsidRPr="004C58E5">
        <w:rPr>
          <w:rFonts w:cstheme="minorHAnsi"/>
          <w:sz w:val="20"/>
          <w:szCs w:val="20"/>
        </w:rPr>
        <w:br w:type="page"/>
      </w:r>
    </w:p>
    <w:p w14:paraId="2E450FA9" w14:textId="77777777" w:rsidR="000C57CC" w:rsidRPr="004C58E5" w:rsidRDefault="000C57CC" w:rsidP="000C57CC">
      <w:pPr>
        <w:pStyle w:val="Lijstalinea"/>
        <w:numPr>
          <w:ilvl w:val="0"/>
          <w:numId w:val="5"/>
        </w:numPr>
        <w:spacing w:after="0"/>
        <w:jc w:val="both"/>
        <w:rPr>
          <w:rFonts w:asciiTheme="minorHAnsi" w:hAnsiTheme="minorHAnsi" w:cstheme="minorHAnsi"/>
          <w:sz w:val="20"/>
          <w:szCs w:val="20"/>
        </w:rPr>
      </w:pPr>
      <w:r w:rsidRPr="004C58E5">
        <w:rPr>
          <w:rFonts w:asciiTheme="minorHAnsi" w:hAnsiTheme="minorHAnsi" w:cstheme="minorHAnsi"/>
          <w:sz w:val="20"/>
          <w:szCs w:val="20"/>
        </w:rPr>
        <w:lastRenderedPageBreak/>
        <w:t>Positief, veilig en rijk leerklimaat</w:t>
      </w:r>
    </w:p>
    <w:p w14:paraId="2A768AF5" w14:textId="77777777" w:rsidR="000C57CC" w:rsidRPr="004C58E5" w:rsidRDefault="000C57CC" w:rsidP="000C57CC">
      <w:pPr>
        <w:pStyle w:val="Lijstalinea"/>
        <w:spacing w:after="0"/>
        <w:jc w:val="both"/>
        <w:rPr>
          <w:rFonts w:asciiTheme="minorHAnsi" w:hAnsiTheme="minorHAnsi" w:cstheme="minorHAnsi"/>
          <w:sz w:val="20"/>
          <w:szCs w:val="20"/>
        </w:rPr>
      </w:pPr>
    </w:p>
    <w:p w14:paraId="20BD9433" w14:textId="77777777" w:rsidR="000C57CC" w:rsidRPr="004C58E5" w:rsidRDefault="000C57CC" w:rsidP="000C57CC">
      <w:pPr>
        <w:pStyle w:val="Lijstalinea"/>
        <w:numPr>
          <w:ilvl w:val="0"/>
          <w:numId w:val="3"/>
        </w:numPr>
        <w:spacing w:after="0"/>
        <w:jc w:val="both"/>
        <w:rPr>
          <w:rFonts w:asciiTheme="minorHAnsi" w:hAnsiTheme="minorHAnsi" w:cstheme="minorHAnsi"/>
          <w:sz w:val="20"/>
          <w:szCs w:val="20"/>
        </w:rPr>
      </w:pPr>
      <w:r w:rsidRPr="004C58E5">
        <w:rPr>
          <w:rFonts w:asciiTheme="minorHAnsi" w:hAnsiTheme="minorHAnsi" w:cstheme="minorHAnsi"/>
          <w:sz w:val="20"/>
          <w:szCs w:val="20"/>
        </w:rPr>
        <w:t>Interesses en leefwereld van het kind</w:t>
      </w:r>
      <w:r w:rsidRPr="004C58E5">
        <w:rPr>
          <w:rFonts w:asciiTheme="minorHAnsi" w:hAnsiTheme="minorHAnsi" w:cstheme="minorHAnsi"/>
          <w:sz w:val="20"/>
          <w:szCs w:val="20"/>
        </w:rPr>
        <w:tab/>
      </w:r>
      <w:r w:rsidRPr="004C58E5">
        <w:rPr>
          <w:rFonts w:asciiTheme="minorHAnsi" w:hAnsiTheme="minorHAnsi" w:cstheme="minorHAnsi"/>
          <w:sz w:val="20"/>
          <w:szCs w:val="20"/>
        </w:rPr>
        <w:tab/>
      </w:r>
      <w:r w:rsidRPr="004C58E5">
        <w:rPr>
          <w:rFonts w:asciiTheme="minorHAnsi" w:hAnsiTheme="minorHAnsi" w:cstheme="minorHAnsi"/>
          <w:sz w:val="20"/>
          <w:szCs w:val="20"/>
        </w:rPr>
        <w:tab/>
        <w:t xml:space="preserve">PO: identiteit </w:t>
      </w:r>
    </w:p>
    <w:p w14:paraId="23EB2F09" w14:textId="77777777" w:rsidR="000C57CC" w:rsidRPr="004C58E5" w:rsidRDefault="000C57CC" w:rsidP="000C57CC">
      <w:pPr>
        <w:spacing w:after="0"/>
        <w:jc w:val="both"/>
        <w:rPr>
          <w:rFonts w:cstheme="minorHAnsi"/>
          <w:sz w:val="20"/>
          <w:szCs w:val="20"/>
        </w:rPr>
      </w:pPr>
      <w:r w:rsidRPr="004C58E5">
        <w:rPr>
          <w:rFonts w:cstheme="minorHAnsi"/>
          <w:sz w:val="20"/>
          <w:szCs w:val="20"/>
        </w:rPr>
        <w:t xml:space="preserve">Kinderen moeten </w:t>
      </w:r>
      <w:r w:rsidRPr="004C58E5">
        <w:rPr>
          <w:rFonts w:cstheme="minorHAnsi"/>
          <w:b/>
          <w:sz w:val="20"/>
          <w:szCs w:val="20"/>
        </w:rPr>
        <w:t>zich goed voelen</w:t>
      </w:r>
      <w:r w:rsidRPr="004C58E5">
        <w:rPr>
          <w:rFonts w:cstheme="minorHAnsi"/>
          <w:sz w:val="20"/>
          <w:szCs w:val="20"/>
        </w:rPr>
        <w:t xml:space="preserve"> (welbevinden) en zoveel mogelijk </w:t>
      </w:r>
      <w:r w:rsidRPr="004C58E5">
        <w:rPr>
          <w:rFonts w:cstheme="minorHAnsi"/>
          <w:b/>
          <w:sz w:val="20"/>
          <w:szCs w:val="20"/>
        </w:rPr>
        <w:t>betrokken zijn</w:t>
      </w:r>
      <w:r w:rsidRPr="004C58E5">
        <w:rPr>
          <w:rFonts w:cstheme="minorHAnsi"/>
          <w:sz w:val="20"/>
          <w:szCs w:val="20"/>
        </w:rPr>
        <w:t xml:space="preserve"> (betrokkenheid) om idealiter tot leren te komen. Daarom is het belangrijk dat we aansluiten bij de interesses en de </w:t>
      </w:r>
      <w:r w:rsidRPr="004C58E5">
        <w:rPr>
          <w:rFonts w:cstheme="minorHAnsi"/>
          <w:b/>
          <w:sz w:val="20"/>
          <w:szCs w:val="20"/>
        </w:rPr>
        <w:t>leefwereld van de kinderen</w:t>
      </w:r>
      <w:r w:rsidRPr="004C58E5">
        <w:rPr>
          <w:rFonts w:cstheme="minorHAnsi"/>
          <w:sz w:val="20"/>
          <w:szCs w:val="20"/>
        </w:rPr>
        <w:t xml:space="preserve">. Men moet ‘input’ van kinderen toelaten en hierop inspelen of hierrond een thema durven uitwerken. </w:t>
      </w:r>
    </w:p>
    <w:p w14:paraId="10784331" w14:textId="77777777" w:rsidR="000C57CC" w:rsidRPr="004C58E5" w:rsidRDefault="000C57CC" w:rsidP="000C57CC">
      <w:pPr>
        <w:spacing w:after="0"/>
        <w:jc w:val="both"/>
        <w:rPr>
          <w:rFonts w:cstheme="minorHAnsi"/>
          <w:sz w:val="20"/>
          <w:szCs w:val="20"/>
        </w:rPr>
      </w:pPr>
    </w:p>
    <w:p w14:paraId="70B656E3" w14:textId="77777777" w:rsidR="000C57CC" w:rsidRPr="004C58E5" w:rsidRDefault="000C57CC" w:rsidP="000C57CC">
      <w:pPr>
        <w:spacing w:after="0"/>
        <w:jc w:val="both"/>
        <w:rPr>
          <w:rFonts w:cstheme="minorHAnsi"/>
          <w:color w:val="2F5496" w:themeColor="accent1" w:themeShade="BF"/>
          <w:sz w:val="20"/>
          <w:szCs w:val="20"/>
        </w:rPr>
      </w:pPr>
      <w:r w:rsidRPr="004C58E5">
        <w:rPr>
          <w:rFonts w:cstheme="minorHAnsi"/>
          <w:color w:val="2F5496" w:themeColor="accent1" w:themeShade="BF"/>
          <w:sz w:val="20"/>
          <w:szCs w:val="20"/>
        </w:rPr>
        <w:t xml:space="preserve">Talent werkt thematisch met bronnen die de </w:t>
      </w:r>
      <w:r w:rsidRPr="004C58E5">
        <w:rPr>
          <w:rFonts w:cstheme="minorHAnsi"/>
          <w:b/>
          <w:color w:val="2F5496" w:themeColor="accent1" w:themeShade="BF"/>
          <w:sz w:val="20"/>
          <w:szCs w:val="20"/>
        </w:rPr>
        <w:t>maatschappij</w:t>
      </w:r>
      <w:r w:rsidRPr="004C58E5">
        <w:rPr>
          <w:rFonts w:cstheme="minorHAnsi"/>
          <w:color w:val="2F5496" w:themeColor="accent1" w:themeShade="BF"/>
          <w:sz w:val="20"/>
          <w:szCs w:val="20"/>
        </w:rPr>
        <w:t xml:space="preserve"> weerspiegelen. De taalthema’s zijn dus aan de leefwereld van de </w:t>
      </w:r>
      <w:proofErr w:type="spellStart"/>
      <w:r w:rsidRPr="004C58E5">
        <w:rPr>
          <w:rFonts w:cstheme="minorHAnsi"/>
          <w:color w:val="2F5496" w:themeColor="accent1" w:themeShade="BF"/>
          <w:sz w:val="20"/>
          <w:szCs w:val="20"/>
        </w:rPr>
        <w:t>lln</w:t>
      </w:r>
      <w:proofErr w:type="spellEnd"/>
      <w:r w:rsidRPr="004C58E5">
        <w:rPr>
          <w:rFonts w:cstheme="minorHAnsi"/>
          <w:color w:val="2F5496" w:themeColor="accent1" w:themeShade="BF"/>
          <w:sz w:val="20"/>
          <w:szCs w:val="20"/>
        </w:rPr>
        <w:t xml:space="preserve"> gelinkt. In elk leerjaar worden 3 thema’s gelinkt aan andere domeinen (WERO, MUZO,…). </w:t>
      </w:r>
      <w:r w:rsidRPr="004C58E5">
        <w:rPr>
          <w:rFonts w:cstheme="minorHAnsi"/>
          <w:color w:val="2F5496" w:themeColor="accent1" w:themeShade="BF"/>
          <w:sz w:val="20"/>
          <w:szCs w:val="20"/>
        </w:rPr>
        <w:sym w:font="Wingdings" w:char="F0E0"/>
      </w:r>
      <w:r w:rsidRPr="004C58E5">
        <w:rPr>
          <w:rFonts w:cstheme="minorHAnsi"/>
          <w:color w:val="2F5496" w:themeColor="accent1" w:themeShade="BF"/>
          <w:sz w:val="20"/>
          <w:szCs w:val="20"/>
        </w:rPr>
        <w:t xml:space="preserve"> BETROKKENHEID</w:t>
      </w:r>
    </w:p>
    <w:p w14:paraId="1E302320" w14:textId="77777777" w:rsidR="000C57CC" w:rsidRPr="004C58E5" w:rsidRDefault="000C57CC" w:rsidP="000C57CC">
      <w:pPr>
        <w:spacing w:after="0"/>
        <w:jc w:val="both"/>
        <w:rPr>
          <w:rFonts w:cstheme="minorHAnsi"/>
          <w:color w:val="2F5496" w:themeColor="accent1" w:themeShade="BF"/>
          <w:sz w:val="20"/>
          <w:szCs w:val="20"/>
        </w:rPr>
      </w:pPr>
    </w:p>
    <w:p w14:paraId="37C04264" w14:textId="77777777" w:rsidR="000C57CC" w:rsidRPr="004C58E5" w:rsidRDefault="000C57CC" w:rsidP="000C57CC">
      <w:pPr>
        <w:spacing w:after="0"/>
        <w:jc w:val="both"/>
        <w:rPr>
          <w:rFonts w:cstheme="minorHAnsi"/>
          <w:color w:val="2F5496" w:themeColor="accent1" w:themeShade="BF"/>
          <w:sz w:val="20"/>
          <w:szCs w:val="20"/>
        </w:rPr>
      </w:pPr>
      <w:r w:rsidRPr="004C58E5">
        <w:rPr>
          <w:rFonts w:cstheme="minorHAnsi"/>
          <w:color w:val="2F5496" w:themeColor="accent1" w:themeShade="BF"/>
          <w:sz w:val="20"/>
          <w:szCs w:val="20"/>
        </w:rPr>
        <w:t xml:space="preserve">De methode werkt ook in de </w:t>
      </w:r>
      <w:r w:rsidRPr="004C58E5">
        <w:rPr>
          <w:rFonts w:cstheme="minorHAnsi"/>
          <w:b/>
          <w:color w:val="2F5496" w:themeColor="accent1" w:themeShade="BF"/>
          <w:sz w:val="20"/>
          <w:szCs w:val="20"/>
        </w:rPr>
        <w:t>zone van de naaste ontwikkeling.</w:t>
      </w:r>
      <w:r w:rsidRPr="004C58E5">
        <w:rPr>
          <w:rFonts w:cstheme="minorHAnsi"/>
          <w:color w:val="2F5496" w:themeColor="accent1" w:themeShade="BF"/>
          <w:sz w:val="20"/>
          <w:szCs w:val="20"/>
        </w:rPr>
        <w:t xml:space="preserve"> Als een </w:t>
      </w:r>
      <w:proofErr w:type="spellStart"/>
      <w:r w:rsidRPr="004C58E5">
        <w:rPr>
          <w:rFonts w:cstheme="minorHAnsi"/>
          <w:color w:val="2F5496" w:themeColor="accent1" w:themeShade="BF"/>
          <w:sz w:val="20"/>
          <w:szCs w:val="20"/>
        </w:rPr>
        <w:t>lln</w:t>
      </w:r>
      <w:proofErr w:type="spellEnd"/>
      <w:r w:rsidRPr="004C58E5">
        <w:rPr>
          <w:rFonts w:cstheme="minorHAnsi"/>
          <w:color w:val="2F5496" w:themeColor="accent1" w:themeShade="BF"/>
          <w:sz w:val="20"/>
          <w:szCs w:val="20"/>
        </w:rPr>
        <w:t xml:space="preserve"> een stap in het leerproces genomen heeft, gaan ze kijken welke stap de volgende is om op die manier ontwikkelkansen te maken. Dit wordt aangegeven in het </w:t>
      </w:r>
      <w:r w:rsidRPr="004C58E5">
        <w:rPr>
          <w:rFonts w:cstheme="minorHAnsi"/>
          <w:b/>
          <w:color w:val="2F5496" w:themeColor="accent1" w:themeShade="BF"/>
          <w:sz w:val="20"/>
          <w:szCs w:val="20"/>
        </w:rPr>
        <w:t>portfolio van de lln.</w:t>
      </w:r>
      <w:r w:rsidRPr="004C58E5">
        <w:rPr>
          <w:rFonts w:cstheme="minorHAnsi"/>
          <w:color w:val="2F5496" w:themeColor="accent1" w:themeShade="BF"/>
          <w:sz w:val="20"/>
          <w:szCs w:val="20"/>
        </w:rPr>
        <w:t xml:space="preserve">  </w:t>
      </w:r>
      <w:r w:rsidRPr="004C58E5">
        <w:rPr>
          <w:rFonts w:cstheme="minorHAnsi"/>
          <w:color w:val="2F5496" w:themeColor="accent1" w:themeShade="BF"/>
          <w:sz w:val="20"/>
          <w:szCs w:val="20"/>
        </w:rPr>
        <w:sym w:font="Wingdings" w:char="F0E0"/>
      </w:r>
      <w:r w:rsidRPr="004C58E5">
        <w:rPr>
          <w:rFonts w:cstheme="minorHAnsi"/>
          <w:color w:val="2F5496" w:themeColor="accent1" w:themeShade="BF"/>
          <w:sz w:val="20"/>
          <w:szCs w:val="20"/>
        </w:rPr>
        <w:t xml:space="preserve"> WELBEVINDEN</w:t>
      </w:r>
    </w:p>
    <w:p w14:paraId="65BFBFE8" w14:textId="77777777" w:rsidR="000C57CC" w:rsidRPr="004C58E5" w:rsidRDefault="000C57CC" w:rsidP="000C57CC">
      <w:pPr>
        <w:spacing w:after="0"/>
        <w:jc w:val="both"/>
        <w:rPr>
          <w:rFonts w:cstheme="minorHAnsi"/>
          <w:color w:val="2F5496" w:themeColor="accent1" w:themeShade="BF"/>
          <w:sz w:val="20"/>
          <w:szCs w:val="20"/>
        </w:rPr>
      </w:pPr>
    </w:p>
    <w:p w14:paraId="08320F5C" w14:textId="77777777" w:rsidR="000C57CC" w:rsidRPr="004C58E5" w:rsidRDefault="000C57CC" w:rsidP="000C57CC">
      <w:pPr>
        <w:spacing w:after="0"/>
        <w:jc w:val="both"/>
        <w:rPr>
          <w:rFonts w:cstheme="minorHAnsi"/>
          <w:color w:val="2F5496" w:themeColor="accent1" w:themeShade="BF"/>
          <w:sz w:val="20"/>
          <w:szCs w:val="20"/>
        </w:rPr>
      </w:pPr>
      <w:r w:rsidRPr="004C58E5">
        <w:rPr>
          <w:rFonts w:cstheme="minorHAnsi"/>
          <w:color w:val="2F5496" w:themeColor="accent1" w:themeShade="BF"/>
          <w:sz w:val="20"/>
          <w:szCs w:val="20"/>
        </w:rPr>
        <w:t xml:space="preserve">Per taalthema is er ook een leesboekje voorzien. Deze </w:t>
      </w:r>
      <w:r w:rsidRPr="004C58E5">
        <w:rPr>
          <w:rFonts w:cstheme="minorHAnsi"/>
          <w:b/>
          <w:color w:val="2F5496" w:themeColor="accent1" w:themeShade="BF"/>
          <w:sz w:val="20"/>
          <w:szCs w:val="20"/>
        </w:rPr>
        <w:t>jeugdauteurs</w:t>
      </w:r>
      <w:r w:rsidRPr="004C58E5">
        <w:rPr>
          <w:rFonts w:cstheme="minorHAnsi"/>
          <w:color w:val="2F5496" w:themeColor="accent1" w:themeShade="BF"/>
          <w:sz w:val="20"/>
          <w:szCs w:val="20"/>
        </w:rPr>
        <w:t xml:space="preserve"> geven in een filmpje ook meer uitleg over hun boek. Op die manier worden de </w:t>
      </w:r>
      <w:proofErr w:type="spellStart"/>
      <w:r w:rsidRPr="004C58E5">
        <w:rPr>
          <w:rFonts w:cstheme="minorHAnsi"/>
          <w:color w:val="2F5496" w:themeColor="accent1" w:themeShade="BF"/>
          <w:sz w:val="20"/>
          <w:szCs w:val="20"/>
        </w:rPr>
        <w:t>lln</w:t>
      </w:r>
      <w:proofErr w:type="spellEnd"/>
      <w:r w:rsidRPr="004C58E5">
        <w:rPr>
          <w:rFonts w:cstheme="minorHAnsi"/>
          <w:color w:val="2F5496" w:themeColor="accent1" w:themeShade="BF"/>
          <w:sz w:val="20"/>
          <w:szCs w:val="20"/>
        </w:rPr>
        <w:t xml:space="preserve"> nog meer </w:t>
      </w:r>
      <w:r w:rsidRPr="004C58E5">
        <w:rPr>
          <w:rFonts w:cstheme="minorHAnsi"/>
          <w:b/>
          <w:color w:val="2F5496" w:themeColor="accent1" w:themeShade="BF"/>
          <w:sz w:val="20"/>
          <w:szCs w:val="20"/>
        </w:rPr>
        <w:t>betrokken</w:t>
      </w:r>
      <w:r w:rsidRPr="004C58E5">
        <w:rPr>
          <w:rFonts w:cstheme="minorHAnsi"/>
          <w:color w:val="2F5496" w:themeColor="accent1" w:themeShade="BF"/>
          <w:sz w:val="20"/>
          <w:szCs w:val="20"/>
        </w:rPr>
        <w:t xml:space="preserve"> bij wat ze doen in de klas. </w:t>
      </w:r>
      <w:r w:rsidRPr="004C58E5">
        <w:rPr>
          <w:rFonts w:cstheme="minorHAnsi"/>
          <w:color w:val="2F5496" w:themeColor="accent1" w:themeShade="BF"/>
          <w:sz w:val="20"/>
          <w:szCs w:val="20"/>
        </w:rPr>
        <w:sym w:font="Wingdings" w:char="F0E0"/>
      </w:r>
      <w:r w:rsidRPr="004C58E5">
        <w:rPr>
          <w:rFonts w:cstheme="minorHAnsi"/>
          <w:color w:val="2F5496" w:themeColor="accent1" w:themeShade="BF"/>
          <w:sz w:val="20"/>
          <w:szCs w:val="20"/>
        </w:rPr>
        <w:t xml:space="preserve"> BETROKKENHEID</w:t>
      </w:r>
    </w:p>
    <w:p w14:paraId="0383FB5E" w14:textId="77777777" w:rsidR="000C57CC" w:rsidRPr="004C58E5" w:rsidRDefault="000C57CC" w:rsidP="000C57CC">
      <w:pPr>
        <w:spacing w:after="0"/>
        <w:jc w:val="both"/>
        <w:rPr>
          <w:rFonts w:cstheme="minorHAnsi"/>
          <w:color w:val="2F5496" w:themeColor="accent1" w:themeShade="BF"/>
          <w:sz w:val="20"/>
          <w:szCs w:val="20"/>
        </w:rPr>
      </w:pPr>
    </w:p>
    <w:p w14:paraId="794EE870" w14:textId="4C30A0A4" w:rsidR="000C57CC" w:rsidRPr="004C58E5" w:rsidRDefault="000C57CC" w:rsidP="000C57CC">
      <w:pPr>
        <w:spacing w:after="0"/>
        <w:jc w:val="both"/>
        <w:rPr>
          <w:rFonts w:cstheme="minorHAnsi"/>
          <w:color w:val="2F5496" w:themeColor="accent1" w:themeShade="BF"/>
          <w:sz w:val="20"/>
          <w:szCs w:val="20"/>
        </w:rPr>
      </w:pPr>
      <w:r w:rsidRPr="004C58E5">
        <w:rPr>
          <w:rFonts w:cstheme="minorHAnsi"/>
          <w:color w:val="2F5496" w:themeColor="accent1" w:themeShade="BF"/>
          <w:sz w:val="20"/>
          <w:szCs w:val="20"/>
        </w:rPr>
        <w:t xml:space="preserve">De methode voorziet ook tijd in de planning voor </w:t>
      </w:r>
      <w:r w:rsidRPr="004C58E5">
        <w:rPr>
          <w:rFonts w:cstheme="minorHAnsi"/>
          <w:b/>
          <w:color w:val="2F5496" w:themeColor="accent1" w:themeShade="BF"/>
          <w:sz w:val="20"/>
          <w:szCs w:val="20"/>
        </w:rPr>
        <w:t>vrij lezen</w:t>
      </w:r>
      <w:r w:rsidRPr="004C58E5">
        <w:rPr>
          <w:rFonts w:cstheme="minorHAnsi"/>
          <w:color w:val="2F5496" w:themeColor="accent1" w:themeShade="BF"/>
          <w:sz w:val="20"/>
          <w:szCs w:val="20"/>
        </w:rPr>
        <w:t xml:space="preserve">. Zo kunnen de </w:t>
      </w:r>
      <w:proofErr w:type="spellStart"/>
      <w:r w:rsidRPr="004C58E5">
        <w:rPr>
          <w:rFonts w:cstheme="minorHAnsi"/>
          <w:color w:val="2F5496" w:themeColor="accent1" w:themeShade="BF"/>
          <w:sz w:val="20"/>
          <w:szCs w:val="20"/>
        </w:rPr>
        <w:t>lln</w:t>
      </w:r>
      <w:proofErr w:type="spellEnd"/>
      <w:r w:rsidRPr="004C58E5">
        <w:rPr>
          <w:rFonts w:cstheme="minorHAnsi"/>
          <w:color w:val="2F5496" w:themeColor="accent1" w:themeShade="BF"/>
          <w:sz w:val="20"/>
          <w:szCs w:val="20"/>
        </w:rPr>
        <w:t xml:space="preserve"> iets kiezen naar hun interesse. </w:t>
      </w:r>
      <w:r w:rsidRPr="004C58E5">
        <w:rPr>
          <w:rFonts w:cstheme="minorHAnsi"/>
          <w:color w:val="2F5496" w:themeColor="accent1" w:themeShade="BF"/>
          <w:sz w:val="20"/>
          <w:szCs w:val="20"/>
        </w:rPr>
        <w:sym w:font="Wingdings" w:char="F0E0"/>
      </w:r>
      <w:r w:rsidRPr="004C58E5">
        <w:rPr>
          <w:rFonts w:cstheme="minorHAnsi"/>
          <w:color w:val="2F5496" w:themeColor="accent1" w:themeShade="BF"/>
          <w:sz w:val="20"/>
          <w:szCs w:val="20"/>
        </w:rPr>
        <w:t xml:space="preserve"> BETROKKENHEID</w:t>
      </w:r>
      <w:r w:rsidR="001D3DEC">
        <w:rPr>
          <w:rFonts w:cstheme="minorHAnsi"/>
          <w:color w:val="2F5496" w:themeColor="accent1" w:themeShade="BF"/>
          <w:sz w:val="20"/>
          <w:szCs w:val="20"/>
        </w:rPr>
        <w:t xml:space="preserve"> Wij passen dit principe zelf toe in ons “kwartierlezen”.</w:t>
      </w:r>
    </w:p>
    <w:p w14:paraId="6337FFBB" w14:textId="77777777" w:rsidR="000C57CC" w:rsidRPr="004C58E5" w:rsidRDefault="000C57CC" w:rsidP="000C57CC">
      <w:pPr>
        <w:spacing w:after="0"/>
        <w:jc w:val="both"/>
        <w:rPr>
          <w:rFonts w:cstheme="minorHAnsi"/>
          <w:sz w:val="20"/>
          <w:szCs w:val="20"/>
        </w:rPr>
      </w:pPr>
    </w:p>
    <w:p w14:paraId="765A8A43" w14:textId="77777777" w:rsidR="000C57CC" w:rsidRPr="004C58E5" w:rsidRDefault="000C57CC" w:rsidP="000C57CC">
      <w:pPr>
        <w:pStyle w:val="Lijstalinea"/>
        <w:numPr>
          <w:ilvl w:val="0"/>
          <w:numId w:val="3"/>
        </w:numPr>
        <w:spacing w:after="0"/>
        <w:jc w:val="both"/>
        <w:rPr>
          <w:rFonts w:asciiTheme="minorHAnsi" w:hAnsiTheme="minorHAnsi" w:cstheme="minorHAnsi"/>
          <w:sz w:val="20"/>
          <w:szCs w:val="20"/>
        </w:rPr>
      </w:pPr>
      <w:r w:rsidRPr="004C58E5">
        <w:rPr>
          <w:rFonts w:asciiTheme="minorHAnsi" w:hAnsiTheme="minorHAnsi" w:cstheme="minorHAnsi"/>
          <w:sz w:val="20"/>
          <w:szCs w:val="20"/>
        </w:rPr>
        <w:t xml:space="preserve">Veel en rijk taalaanbod met visuele ondersteuning </w:t>
      </w:r>
      <w:r w:rsidRPr="004C58E5">
        <w:rPr>
          <w:rFonts w:asciiTheme="minorHAnsi" w:hAnsiTheme="minorHAnsi" w:cstheme="minorHAnsi"/>
          <w:sz w:val="20"/>
          <w:szCs w:val="20"/>
        </w:rPr>
        <w:tab/>
        <w:t xml:space="preserve">PO: </w:t>
      </w:r>
      <w:proofErr w:type="spellStart"/>
      <w:r w:rsidRPr="004C58E5">
        <w:rPr>
          <w:rFonts w:asciiTheme="minorHAnsi" w:hAnsiTheme="minorHAnsi" w:cstheme="minorHAnsi"/>
          <w:sz w:val="20"/>
          <w:szCs w:val="20"/>
        </w:rPr>
        <w:t>onderzoekscompetentie</w:t>
      </w:r>
      <w:proofErr w:type="spellEnd"/>
    </w:p>
    <w:p w14:paraId="0A772AAC" w14:textId="77777777" w:rsidR="000C57CC" w:rsidRPr="004C58E5" w:rsidRDefault="000C57CC" w:rsidP="000C57CC">
      <w:pPr>
        <w:spacing w:after="0"/>
        <w:jc w:val="both"/>
        <w:rPr>
          <w:rFonts w:cstheme="minorHAnsi"/>
          <w:sz w:val="20"/>
          <w:szCs w:val="20"/>
        </w:rPr>
      </w:pPr>
      <w:r w:rsidRPr="004C58E5">
        <w:rPr>
          <w:rFonts w:cstheme="minorHAnsi"/>
          <w:sz w:val="20"/>
          <w:szCs w:val="20"/>
        </w:rPr>
        <w:t xml:space="preserve">Hoe meer en hoe rijker het aanbod van de leerkracht, hoe meer de kinderen kunnen opnemen. Hierbij lijkt ons </w:t>
      </w:r>
      <w:r w:rsidRPr="004C58E5">
        <w:rPr>
          <w:rFonts w:cstheme="minorHAnsi"/>
          <w:b/>
          <w:sz w:val="20"/>
          <w:szCs w:val="20"/>
        </w:rPr>
        <w:t>woordenschat</w:t>
      </w:r>
      <w:r w:rsidRPr="004C58E5">
        <w:rPr>
          <w:rFonts w:cstheme="minorHAnsi"/>
          <w:sz w:val="20"/>
          <w:szCs w:val="20"/>
        </w:rPr>
        <w:t xml:space="preserve"> meer dan cruciaal, liefst ondersteund door een </w:t>
      </w:r>
      <w:r w:rsidRPr="004C58E5">
        <w:rPr>
          <w:rFonts w:cstheme="minorHAnsi"/>
          <w:b/>
          <w:sz w:val="20"/>
          <w:szCs w:val="20"/>
        </w:rPr>
        <w:t>visuele weergave</w:t>
      </w:r>
      <w:r w:rsidRPr="004C58E5">
        <w:rPr>
          <w:rFonts w:cstheme="minorHAnsi"/>
          <w:sz w:val="20"/>
          <w:szCs w:val="20"/>
        </w:rPr>
        <w:t>. We mogen er zeker niet te snel van uitgaan dat bepaalde woorden gekend zijn.</w:t>
      </w:r>
    </w:p>
    <w:p w14:paraId="18ACC58E" w14:textId="77777777" w:rsidR="000C57CC" w:rsidRPr="004C58E5" w:rsidRDefault="000C57CC" w:rsidP="000C57CC">
      <w:pPr>
        <w:spacing w:after="0"/>
        <w:jc w:val="both"/>
        <w:rPr>
          <w:rFonts w:cstheme="minorHAnsi"/>
          <w:sz w:val="20"/>
          <w:szCs w:val="20"/>
        </w:rPr>
      </w:pPr>
    </w:p>
    <w:p w14:paraId="37238D7C" w14:textId="77777777" w:rsidR="000C57CC" w:rsidRPr="004C58E5" w:rsidRDefault="000C57CC" w:rsidP="000C57CC">
      <w:pPr>
        <w:spacing w:after="0"/>
        <w:jc w:val="both"/>
        <w:rPr>
          <w:rFonts w:cstheme="minorHAnsi"/>
          <w:color w:val="2F5496" w:themeColor="accent1" w:themeShade="BF"/>
          <w:sz w:val="20"/>
          <w:szCs w:val="20"/>
        </w:rPr>
      </w:pPr>
      <w:r w:rsidRPr="004C58E5">
        <w:rPr>
          <w:rFonts w:cstheme="minorHAnsi"/>
          <w:color w:val="2F5496" w:themeColor="accent1" w:themeShade="BF"/>
          <w:sz w:val="20"/>
          <w:szCs w:val="20"/>
        </w:rPr>
        <w:t xml:space="preserve">Per </w:t>
      </w:r>
      <w:r w:rsidRPr="004C58E5">
        <w:rPr>
          <w:rFonts w:cstheme="minorHAnsi"/>
          <w:b/>
          <w:color w:val="2F5496" w:themeColor="accent1" w:themeShade="BF"/>
          <w:sz w:val="20"/>
          <w:szCs w:val="20"/>
        </w:rPr>
        <w:t>leesles</w:t>
      </w:r>
      <w:r w:rsidRPr="004C58E5">
        <w:rPr>
          <w:rFonts w:cstheme="minorHAnsi"/>
          <w:color w:val="2F5496" w:themeColor="accent1" w:themeShade="BF"/>
          <w:sz w:val="20"/>
          <w:szCs w:val="20"/>
        </w:rPr>
        <w:t xml:space="preserve"> heb je steeds een kader voorzien met de </w:t>
      </w:r>
      <w:r w:rsidRPr="004C58E5">
        <w:rPr>
          <w:rFonts w:cstheme="minorHAnsi"/>
          <w:b/>
          <w:color w:val="2F5496" w:themeColor="accent1" w:themeShade="BF"/>
          <w:sz w:val="20"/>
          <w:szCs w:val="20"/>
        </w:rPr>
        <w:t>uitleg van moeilijke begrippen</w:t>
      </w:r>
      <w:r w:rsidRPr="004C58E5">
        <w:rPr>
          <w:rFonts w:cstheme="minorHAnsi"/>
          <w:color w:val="2F5496" w:themeColor="accent1" w:themeShade="BF"/>
          <w:sz w:val="20"/>
          <w:szCs w:val="20"/>
        </w:rPr>
        <w:t xml:space="preserve">. Hier kunnen ook illustraties bij staan. De </w:t>
      </w:r>
      <w:r w:rsidRPr="004C58E5">
        <w:rPr>
          <w:rFonts w:cstheme="minorHAnsi"/>
          <w:b/>
          <w:color w:val="2F5496" w:themeColor="accent1" w:themeShade="BF"/>
          <w:sz w:val="20"/>
          <w:szCs w:val="20"/>
        </w:rPr>
        <w:t>ontdekplaat</w:t>
      </w:r>
      <w:r w:rsidRPr="004C58E5">
        <w:rPr>
          <w:rFonts w:cstheme="minorHAnsi"/>
          <w:color w:val="2F5496" w:themeColor="accent1" w:themeShade="BF"/>
          <w:sz w:val="20"/>
          <w:szCs w:val="20"/>
        </w:rPr>
        <w:t xml:space="preserve"> bij de start van elk thema biedt ook visuele ondersteuning, net als de </w:t>
      </w:r>
      <w:r w:rsidRPr="004C58E5">
        <w:rPr>
          <w:rFonts w:cstheme="minorHAnsi"/>
          <w:b/>
          <w:color w:val="2F5496" w:themeColor="accent1" w:themeShade="BF"/>
          <w:sz w:val="20"/>
          <w:szCs w:val="20"/>
        </w:rPr>
        <w:t>instructiefilmpjes</w:t>
      </w:r>
      <w:r w:rsidRPr="004C58E5">
        <w:rPr>
          <w:rFonts w:cstheme="minorHAnsi"/>
          <w:color w:val="2F5496" w:themeColor="accent1" w:themeShade="BF"/>
          <w:sz w:val="20"/>
          <w:szCs w:val="20"/>
        </w:rPr>
        <w:t xml:space="preserve"> die de </w:t>
      </w:r>
      <w:proofErr w:type="spellStart"/>
      <w:r w:rsidRPr="004C58E5">
        <w:rPr>
          <w:rFonts w:cstheme="minorHAnsi"/>
          <w:color w:val="2F5496" w:themeColor="accent1" w:themeShade="BF"/>
          <w:sz w:val="20"/>
          <w:szCs w:val="20"/>
        </w:rPr>
        <w:t>lln</w:t>
      </w:r>
      <w:proofErr w:type="spellEnd"/>
      <w:r w:rsidRPr="004C58E5">
        <w:rPr>
          <w:rFonts w:cstheme="minorHAnsi"/>
          <w:color w:val="2F5496" w:themeColor="accent1" w:themeShade="BF"/>
          <w:sz w:val="20"/>
          <w:szCs w:val="20"/>
        </w:rPr>
        <w:t xml:space="preserve"> zelf ook via </w:t>
      </w:r>
      <w:proofErr w:type="spellStart"/>
      <w:r w:rsidRPr="004C58E5">
        <w:rPr>
          <w:rFonts w:cstheme="minorHAnsi"/>
          <w:color w:val="2F5496" w:themeColor="accent1" w:themeShade="BF"/>
          <w:sz w:val="20"/>
          <w:szCs w:val="20"/>
        </w:rPr>
        <w:t>Bingel</w:t>
      </w:r>
      <w:proofErr w:type="spellEnd"/>
      <w:r w:rsidRPr="004C58E5">
        <w:rPr>
          <w:rFonts w:cstheme="minorHAnsi"/>
          <w:color w:val="2F5496" w:themeColor="accent1" w:themeShade="BF"/>
          <w:sz w:val="20"/>
          <w:szCs w:val="20"/>
        </w:rPr>
        <w:t xml:space="preserve"> kunnen (her)bekijken.</w:t>
      </w:r>
    </w:p>
    <w:p w14:paraId="69F7B106" w14:textId="77777777" w:rsidR="000C57CC" w:rsidRPr="004C58E5" w:rsidRDefault="000C57CC" w:rsidP="000C57CC">
      <w:pPr>
        <w:spacing w:after="0"/>
        <w:jc w:val="both"/>
        <w:rPr>
          <w:rFonts w:cstheme="minorHAnsi"/>
          <w:color w:val="2F5496" w:themeColor="accent1" w:themeShade="BF"/>
          <w:sz w:val="20"/>
          <w:szCs w:val="20"/>
        </w:rPr>
      </w:pPr>
    </w:p>
    <w:p w14:paraId="5E4F315B" w14:textId="77777777" w:rsidR="000C57CC" w:rsidRPr="004C58E5" w:rsidRDefault="000C57CC" w:rsidP="000C57CC">
      <w:pPr>
        <w:spacing w:after="0"/>
        <w:jc w:val="both"/>
        <w:rPr>
          <w:rFonts w:cstheme="minorHAnsi"/>
          <w:color w:val="2F5496" w:themeColor="accent1" w:themeShade="BF"/>
          <w:sz w:val="20"/>
          <w:szCs w:val="20"/>
        </w:rPr>
      </w:pPr>
      <w:r w:rsidRPr="004C58E5">
        <w:rPr>
          <w:rFonts w:cstheme="minorHAnsi"/>
          <w:color w:val="2F5496" w:themeColor="accent1" w:themeShade="BF"/>
          <w:sz w:val="20"/>
          <w:szCs w:val="20"/>
        </w:rPr>
        <w:t xml:space="preserve">In elke thema voorziet Talent ook een </w:t>
      </w:r>
      <w:r w:rsidRPr="004C58E5">
        <w:rPr>
          <w:rFonts w:cstheme="minorHAnsi"/>
          <w:b/>
          <w:color w:val="2F5496" w:themeColor="accent1" w:themeShade="BF"/>
          <w:sz w:val="20"/>
          <w:szCs w:val="20"/>
        </w:rPr>
        <w:t>BETEKENIS-les</w:t>
      </w:r>
      <w:r w:rsidRPr="004C58E5">
        <w:rPr>
          <w:rFonts w:cstheme="minorHAnsi"/>
          <w:color w:val="2F5496" w:themeColor="accent1" w:themeShade="BF"/>
          <w:sz w:val="20"/>
          <w:szCs w:val="20"/>
        </w:rPr>
        <w:t xml:space="preserve">. </w:t>
      </w:r>
      <w:r w:rsidRPr="004C58E5">
        <w:rPr>
          <w:rFonts w:cstheme="minorHAnsi"/>
          <w:bCs/>
          <w:color w:val="2F5496" w:themeColor="accent1" w:themeShade="BF"/>
        </w:rPr>
        <w:t>Hier wordt dan</w:t>
      </w:r>
      <w:r w:rsidRPr="004C58E5">
        <w:rPr>
          <w:rFonts w:cstheme="minorHAnsi"/>
          <w:b/>
          <w:bCs/>
          <w:color w:val="2F5496" w:themeColor="accent1" w:themeShade="BF"/>
        </w:rPr>
        <w:t xml:space="preserve"> </w:t>
      </w:r>
      <w:r w:rsidRPr="004C58E5">
        <w:rPr>
          <w:rFonts w:cstheme="minorHAnsi"/>
          <w:color w:val="2F5496" w:themeColor="accent1" w:themeShade="BF"/>
          <w:sz w:val="20"/>
          <w:szCs w:val="20"/>
        </w:rPr>
        <w:t xml:space="preserve"> de woordenschat herhaald die doorheen het thema aan bod kwam. De belangrijkste woorden worden ingeoefend en eigen gemaakt. Er is daarbij expliciete aandacht voor de </w:t>
      </w:r>
      <w:r w:rsidRPr="004C58E5">
        <w:rPr>
          <w:rFonts w:cstheme="minorHAnsi"/>
          <w:b/>
          <w:color w:val="2F5496" w:themeColor="accent1" w:themeShade="BF"/>
          <w:sz w:val="20"/>
          <w:szCs w:val="20"/>
        </w:rPr>
        <w:t>school- en instructietaal.</w:t>
      </w:r>
    </w:p>
    <w:p w14:paraId="1F256BC4" w14:textId="77777777" w:rsidR="000C57CC" w:rsidRPr="004C58E5" w:rsidRDefault="000C57CC" w:rsidP="000C57CC">
      <w:pPr>
        <w:tabs>
          <w:tab w:val="left" w:pos="6113"/>
        </w:tabs>
        <w:spacing w:after="0"/>
        <w:jc w:val="both"/>
        <w:rPr>
          <w:rFonts w:cstheme="minorHAnsi"/>
          <w:sz w:val="20"/>
          <w:szCs w:val="20"/>
        </w:rPr>
      </w:pPr>
    </w:p>
    <w:p w14:paraId="79A413C5" w14:textId="77777777" w:rsidR="000C57CC" w:rsidRPr="004C58E5" w:rsidRDefault="000C57CC" w:rsidP="000C57CC">
      <w:pPr>
        <w:pStyle w:val="Lijstalinea"/>
        <w:numPr>
          <w:ilvl w:val="0"/>
          <w:numId w:val="3"/>
        </w:numPr>
        <w:spacing w:after="0"/>
        <w:jc w:val="both"/>
        <w:rPr>
          <w:rFonts w:asciiTheme="minorHAnsi" w:hAnsiTheme="minorHAnsi" w:cstheme="minorHAnsi"/>
          <w:sz w:val="20"/>
          <w:szCs w:val="20"/>
        </w:rPr>
      </w:pPr>
      <w:r w:rsidRPr="004C58E5">
        <w:rPr>
          <w:rFonts w:asciiTheme="minorHAnsi" w:hAnsiTheme="minorHAnsi" w:cstheme="minorHAnsi"/>
          <w:sz w:val="20"/>
          <w:szCs w:val="20"/>
        </w:rPr>
        <w:t>Materiaal door kleuters / leerlingen meegebracht</w:t>
      </w:r>
      <w:r w:rsidRPr="004C58E5">
        <w:rPr>
          <w:rFonts w:asciiTheme="minorHAnsi" w:hAnsiTheme="minorHAnsi" w:cstheme="minorHAnsi"/>
          <w:sz w:val="20"/>
          <w:szCs w:val="20"/>
        </w:rPr>
        <w:tab/>
      </w:r>
      <w:r w:rsidRPr="004C58E5">
        <w:rPr>
          <w:rFonts w:asciiTheme="minorHAnsi" w:hAnsiTheme="minorHAnsi" w:cstheme="minorHAnsi"/>
          <w:sz w:val="20"/>
          <w:szCs w:val="20"/>
        </w:rPr>
        <w:tab/>
        <w:t>PO: ondernemingszin</w:t>
      </w:r>
    </w:p>
    <w:p w14:paraId="2697570B" w14:textId="77777777" w:rsidR="000C57CC" w:rsidRPr="004C58E5" w:rsidRDefault="000C57CC" w:rsidP="000C57CC">
      <w:pPr>
        <w:spacing w:after="0"/>
        <w:jc w:val="both"/>
        <w:rPr>
          <w:rFonts w:cstheme="minorHAnsi"/>
          <w:sz w:val="20"/>
          <w:szCs w:val="20"/>
        </w:rPr>
      </w:pPr>
      <w:r w:rsidRPr="004C58E5">
        <w:rPr>
          <w:rFonts w:cstheme="minorHAnsi"/>
          <w:sz w:val="20"/>
          <w:szCs w:val="20"/>
        </w:rPr>
        <w:t xml:space="preserve">Om ons eerste punt kracht bij te zetten, zullen kinderen des te meer geïnteresseerd meewerken wanneer ze zelf iets aanbrengen/meebrengen. Vanuit hun </w:t>
      </w:r>
      <w:r w:rsidRPr="004C58E5">
        <w:rPr>
          <w:rFonts w:cstheme="minorHAnsi"/>
          <w:b/>
          <w:sz w:val="20"/>
          <w:szCs w:val="20"/>
        </w:rPr>
        <w:t>eigen interesses</w:t>
      </w:r>
      <w:r w:rsidRPr="004C58E5">
        <w:rPr>
          <w:rFonts w:cstheme="minorHAnsi"/>
          <w:sz w:val="20"/>
          <w:szCs w:val="20"/>
        </w:rPr>
        <w:t xml:space="preserve"> kunnen kinderen tonen aan de anderen wat hen boeit.</w:t>
      </w:r>
    </w:p>
    <w:p w14:paraId="16F2F8D2" w14:textId="77777777" w:rsidR="000C57CC" w:rsidRPr="004C58E5" w:rsidRDefault="000C57CC" w:rsidP="000C57CC">
      <w:pPr>
        <w:spacing w:after="0"/>
        <w:jc w:val="both"/>
        <w:rPr>
          <w:rFonts w:cstheme="minorHAnsi"/>
          <w:sz w:val="20"/>
          <w:szCs w:val="20"/>
        </w:rPr>
      </w:pPr>
    </w:p>
    <w:p w14:paraId="02405022" w14:textId="77777777" w:rsidR="000C57CC" w:rsidRPr="004C58E5" w:rsidRDefault="000C57CC" w:rsidP="000C57CC">
      <w:pPr>
        <w:spacing w:after="0"/>
        <w:jc w:val="both"/>
        <w:rPr>
          <w:rFonts w:cstheme="minorHAnsi"/>
          <w:color w:val="2F5496" w:themeColor="accent1" w:themeShade="BF"/>
          <w:sz w:val="20"/>
          <w:szCs w:val="20"/>
        </w:rPr>
      </w:pPr>
      <w:r w:rsidRPr="004C58E5">
        <w:rPr>
          <w:rFonts w:cstheme="minorHAnsi"/>
          <w:color w:val="2F5496" w:themeColor="accent1" w:themeShade="BF"/>
          <w:sz w:val="20"/>
          <w:szCs w:val="20"/>
        </w:rPr>
        <w:t xml:space="preserve">Bij elk nieuw thema hoort een </w:t>
      </w:r>
      <w:r w:rsidRPr="004C58E5">
        <w:rPr>
          <w:rFonts w:cstheme="minorHAnsi"/>
          <w:b/>
          <w:color w:val="2F5496" w:themeColor="accent1" w:themeShade="BF"/>
          <w:sz w:val="20"/>
          <w:szCs w:val="20"/>
        </w:rPr>
        <w:t>ontdekplaat</w:t>
      </w:r>
      <w:r w:rsidRPr="004C58E5">
        <w:rPr>
          <w:rFonts w:cstheme="minorHAnsi"/>
          <w:color w:val="2F5496" w:themeColor="accent1" w:themeShade="BF"/>
          <w:sz w:val="20"/>
          <w:szCs w:val="20"/>
        </w:rPr>
        <w:t xml:space="preserve"> (voor tablet of bordboek). De </w:t>
      </w:r>
      <w:proofErr w:type="spellStart"/>
      <w:r w:rsidRPr="004C58E5">
        <w:rPr>
          <w:rFonts w:cstheme="minorHAnsi"/>
          <w:color w:val="2F5496" w:themeColor="accent1" w:themeShade="BF"/>
          <w:sz w:val="20"/>
          <w:szCs w:val="20"/>
        </w:rPr>
        <w:t>lln</w:t>
      </w:r>
      <w:proofErr w:type="spellEnd"/>
      <w:r w:rsidRPr="004C58E5">
        <w:rPr>
          <w:rFonts w:cstheme="minorHAnsi"/>
          <w:color w:val="2F5496" w:themeColor="accent1" w:themeShade="BF"/>
          <w:sz w:val="20"/>
          <w:szCs w:val="20"/>
        </w:rPr>
        <w:t xml:space="preserve"> kunnen zo enkele zaken aanklikken en krijgen dan al een </w:t>
      </w:r>
      <w:r w:rsidRPr="004C58E5">
        <w:rPr>
          <w:rFonts w:cstheme="minorHAnsi"/>
          <w:b/>
          <w:color w:val="2F5496" w:themeColor="accent1" w:themeShade="BF"/>
          <w:sz w:val="20"/>
          <w:szCs w:val="20"/>
        </w:rPr>
        <w:t>preview</w:t>
      </w:r>
      <w:r w:rsidRPr="004C58E5">
        <w:rPr>
          <w:rFonts w:cstheme="minorHAnsi"/>
          <w:color w:val="2F5496" w:themeColor="accent1" w:themeShade="BF"/>
          <w:sz w:val="20"/>
          <w:szCs w:val="20"/>
        </w:rPr>
        <w:t xml:space="preserve"> van wat er in het thema aan bod zal komen (interactief spel, filmpje,…). Op die manier worden </w:t>
      </w:r>
      <w:proofErr w:type="spellStart"/>
      <w:r w:rsidRPr="004C58E5">
        <w:rPr>
          <w:rFonts w:cstheme="minorHAnsi"/>
          <w:color w:val="2F5496" w:themeColor="accent1" w:themeShade="BF"/>
          <w:sz w:val="20"/>
          <w:szCs w:val="20"/>
        </w:rPr>
        <w:t>lln</w:t>
      </w:r>
      <w:proofErr w:type="spellEnd"/>
      <w:r w:rsidRPr="004C58E5">
        <w:rPr>
          <w:rFonts w:cstheme="minorHAnsi"/>
          <w:color w:val="2F5496" w:themeColor="accent1" w:themeShade="BF"/>
          <w:sz w:val="20"/>
          <w:szCs w:val="20"/>
        </w:rPr>
        <w:t xml:space="preserve"> </w:t>
      </w:r>
      <w:r w:rsidRPr="004C58E5">
        <w:rPr>
          <w:rFonts w:cstheme="minorHAnsi"/>
          <w:b/>
          <w:color w:val="2F5496" w:themeColor="accent1" w:themeShade="BF"/>
          <w:sz w:val="20"/>
          <w:szCs w:val="20"/>
        </w:rPr>
        <w:t>geprikkeld</w:t>
      </w:r>
      <w:r w:rsidRPr="004C58E5">
        <w:rPr>
          <w:rFonts w:cstheme="minorHAnsi"/>
          <w:color w:val="2F5496" w:themeColor="accent1" w:themeShade="BF"/>
          <w:sz w:val="20"/>
          <w:szCs w:val="20"/>
        </w:rPr>
        <w:t xml:space="preserve"> om zelf ook zaken aan te brengen. </w:t>
      </w:r>
    </w:p>
    <w:p w14:paraId="784ED288" w14:textId="77777777" w:rsidR="000C57CC" w:rsidRPr="004C58E5" w:rsidRDefault="000C57CC" w:rsidP="000C57CC">
      <w:pPr>
        <w:spacing w:after="0"/>
        <w:jc w:val="both"/>
        <w:rPr>
          <w:rFonts w:cstheme="minorHAnsi"/>
          <w:sz w:val="20"/>
          <w:szCs w:val="20"/>
        </w:rPr>
      </w:pPr>
    </w:p>
    <w:p w14:paraId="02EFB5BB" w14:textId="77777777" w:rsidR="000C57CC" w:rsidRPr="004C58E5" w:rsidRDefault="000C57CC" w:rsidP="000C57CC">
      <w:pPr>
        <w:spacing w:after="0"/>
        <w:jc w:val="both"/>
        <w:rPr>
          <w:rFonts w:cstheme="minorHAnsi"/>
          <w:sz w:val="20"/>
          <w:szCs w:val="20"/>
        </w:rPr>
      </w:pPr>
    </w:p>
    <w:p w14:paraId="411B76F7" w14:textId="77777777" w:rsidR="000C57CC" w:rsidRDefault="000C57CC" w:rsidP="000C57CC">
      <w:pPr>
        <w:spacing w:after="0"/>
        <w:jc w:val="both"/>
        <w:rPr>
          <w:rFonts w:cstheme="minorHAnsi"/>
          <w:sz w:val="20"/>
          <w:szCs w:val="20"/>
        </w:rPr>
      </w:pPr>
    </w:p>
    <w:p w14:paraId="55AFA5C4" w14:textId="77777777" w:rsidR="000C57CC" w:rsidRDefault="000C57CC" w:rsidP="000C57CC">
      <w:pPr>
        <w:spacing w:after="0"/>
        <w:jc w:val="both"/>
        <w:rPr>
          <w:rFonts w:cstheme="minorHAnsi"/>
          <w:sz w:val="20"/>
          <w:szCs w:val="20"/>
        </w:rPr>
      </w:pPr>
    </w:p>
    <w:p w14:paraId="4E773E59" w14:textId="77777777" w:rsidR="000C57CC" w:rsidRDefault="000C57CC" w:rsidP="000C57CC">
      <w:pPr>
        <w:spacing w:after="0"/>
        <w:jc w:val="both"/>
        <w:rPr>
          <w:rFonts w:cstheme="minorHAnsi"/>
          <w:sz w:val="20"/>
          <w:szCs w:val="20"/>
        </w:rPr>
      </w:pPr>
    </w:p>
    <w:p w14:paraId="4F9FB69F" w14:textId="77777777" w:rsidR="000C57CC" w:rsidRPr="004C58E5" w:rsidRDefault="000C57CC" w:rsidP="000C57CC">
      <w:pPr>
        <w:spacing w:after="0"/>
        <w:jc w:val="both"/>
        <w:rPr>
          <w:rFonts w:cstheme="minorHAnsi"/>
          <w:sz w:val="20"/>
          <w:szCs w:val="20"/>
        </w:rPr>
      </w:pPr>
    </w:p>
    <w:p w14:paraId="3D2DC6E1" w14:textId="77777777" w:rsidR="000C57CC" w:rsidRPr="004C58E5" w:rsidRDefault="000C57CC" w:rsidP="000C57CC">
      <w:pPr>
        <w:spacing w:after="0"/>
        <w:jc w:val="both"/>
        <w:rPr>
          <w:rFonts w:cstheme="minorHAnsi"/>
          <w:sz w:val="20"/>
          <w:szCs w:val="20"/>
        </w:rPr>
      </w:pPr>
    </w:p>
    <w:p w14:paraId="20338CC4" w14:textId="77777777" w:rsidR="000C57CC" w:rsidRPr="004C58E5" w:rsidRDefault="000C57CC" w:rsidP="000C57CC">
      <w:pPr>
        <w:spacing w:after="0"/>
        <w:jc w:val="both"/>
        <w:rPr>
          <w:rFonts w:cstheme="minorHAnsi"/>
          <w:sz w:val="20"/>
          <w:szCs w:val="20"/>
        </w:rPr>
      </w:pPr>
    </w:p>
    <w:p w14:paraId="74AC0BAC" w14:textId="77777777" w:rsidR="000C57CC" w:rsidRPr="004C58E5" w:rsidRDefault="000C57CC" w:rsidP="000C57CC">
      <w:pPr>
        <w:pStyle w:val="Lijstalinea"/>
        <w:numPr>
          <w:ilvl w:val="0"/>
          <w:numId w:val="3"/>
        </w:numPr>
        <w:spacing w:after="0"/>
        <w:ind w:right="-426"/>
        <w:rPr>
          <w:rFonts w:asciiTheme="minorHAnsi" w:hAnsiTheme="minorHAnsi" w:cstheme="minorHAnsi"/>
          <w:sz w:val="20"/>
          <w:szCs w:val="20"/>
        </w:rPr>
      </w:pPr>
      <w:r w:rsidRPr="004C58E5">
        <w:rPr>
          <w:rFonts w:asciiTheme="minorHAnsi" w:hAnsiTheme="minorHAnsi" w:cstheme="minorHAnsi"/>
          <w:sz w:val="20"/>
          <w:szCs w:val="20"/>
        </w:rPr>
        <w:lastRenderedPageBreak/>
        <w:t xml:space="preserve">Hoekverrijking </w:t>
      </w:r>
      <w:r w:rsidRPr="004C58E5">
        <w:rPr>
          <w:rFonts w:asciiTheme="minorHAnsi" w:hAnsiTheme="minorHAnsi" w:cstheme="minorHAnsi"/>
          <w:sz w:val="20"/>
          <w:szCs w:val="20"/>
        </w:rPr>
        <w:sym w:font="Wingdings" w:char="F0E0"/>
      </w:r>
      <w:r w:rsidRPr="004C58E5">
        <w:rPr>
          <w:rFonts w:asciiTheme="minorHAnsi" w:hAnsiTheme="minorHAnsi" w:cstheme="minorHAnsi"/>
          <w:sz w:val="20"/>
          <w:szCs w:val="20"/>
        </w:rPr>
        <w:t xml:space="preserve"> VB. taalhoek</w:t>
      </w:r>
      <w:r w:rsidRPr="004C58E5">
        <w:rPr>
          <w:rFonts w:asciiTheme="minorHAnsi" w:hAnsiTheme="minorHAnsi" w:cstheme="minorHAnsi"/>
          <w:sz w:val="20"/>
          <w:szCs w:val="20"/>
        </w:rPr>
        <w:tab/>
      </w:r>
      <w:r w:rsidRPr="004C58E5">
        <w:rPr>
          <w:rFonts w:asciiTheme="minorHAnsi" w:hAnsiTheme="minorHAnsi" w:cstheme="minorHAnsi"/>
          <w:sz w:val="20"/>
          <w:szCs w:val="20"/>
        </w:rPr>
        <w:tab/>
      </w:r>
      <w:r w:rsidRPr="004C58E5">
        <w:rPr>
          <w:rFonts w:asciiTheme="minorHAnsi" w:hAnsiTheme="minorHAnsi" w:cstheme="minorHAnsi"/>
          <w:sz w:val="20"/>
          <w:szCs w:val="20"/>
        </w:rPr>
        <w:tab/>
      </w:r>
      <w:r w:rsidRPr="004C58E5">
        <w:rPr>
          <w:rFonts w:asciiTheme="minorHAnsi" w:hAnsiTheme="minorHAnsi" w:cstheme="minorHAnsi"/>
          <w:sz w:val="20"/>
          <w:szCs w:val="20"/>
        </w:rPr>
        <w:tab/>
        <w:t xml:space="preserve"> PO: relationele vaardigheden / zelfregulerend vermogen</w:t>
      </w:r>
    </w:p>
    <w:p w14:paraId="0748C8D6" w14:textId="77777777" w:rsidR="000C57CC" w:rsidRPr="004C58E5" w:rsidRDefault="000C57CC" w:rsidP="000C57CC">
      <w:pPr>
        <w:spacing w:after="0"/>
        <w:jc w:val="both"/>
        <w:rPr>
          <w:rFonts w:cstheme="minorHAnsi"/>
          <w:sz w:val="20"/>
          <w:szCs w:val="20"/>
        </w:rPr>
      </w:pPr>
      <w:r w:rsidRPr="004C58E5">
        <w:rPr>
          <w:rFonts w:cstheme="minorHAnsi"/>
          <w:sz w:val="20"/>
          <w:szCs w:val="20"/>
        </w:rPr>
        <w:t xml:space="preserve">Hoekenwerk bevordert het gevoel van vrijheid en kinderen oefenen hiermee hun zelfsturing. Om de betrokkenheid te verhogen wordt er hierbij steeds werkelijkheidsnabij en aansluitend bij de leefwereld van het kind gewerkt. </w:t>
      </w:r>
    </w:p>
    <w:p w14:paraId="0E4D7D42" w14:textId="77777777" w:rsidR="000C57CC" w:rsidRPr="004C58E5" w:rsidRDefault="000C57CC" w:rsidP="000C57CC">
      <w:pPr>
        <w:spacing w:after="0"/>
        <w:jc w:val="both"/>
        <w:rPr>
          <w:rFonts w:cstheme="minorHAnsi"/>
          <w:sz w:val="20"/>
          <w:szCs w:val="20"/>
        </w:rPr>
      </w:pPr>
      <w:r w:rsidRPr="004C58E5">
        <w:rPr>
          <w:rFonts w:cstheme="minorHAnsi"/>
          <w:b/>
          <w:sz w:val="20"/>
          <w:szCs w:val="20"/>
        </w:rPr>
        <w:t>Hoekenwerk</w:t>
      </w:r>
      <w:r w:rsidRPr="004C58E5">
        <w:rPr>
          <w:rFonts w:cstheme="minorHAnsi"/>
          <w:sz w:val="20"/>
          <w:szCs w:val="20"/>
        </w:rPr>
        <w:t xml:space="preserve"> bevordert de samenwerking waardoor hun sociaal bewustzijn groeit.</w:t>
      </w:r>
    </w:p>
    <w:p w14:paraId="4DCAF357" w14:textId="77777777" w:rsidR="000C57CC" w:rsidRPr="004C58E5" w:rsidRDefault="000C57CC" w:rsidP="000C57CC">
      <w:pPr>
        <w:spacing w:after="0"/>
        <w:jc w:val="both"/>
        <w:rPr>
          <w:rFonts w:cstheme="minorHAnsi"/>
          <w:sz w:val="20"/>
          <w:szCs w:val="20"/>
        </w:rPr>
      </w:pPr>
      <w:r w:rsidRPr="004C58E5">
        <w:rPr>
          <w:rFonts w:cstheme="minorHAnsi"/>
          <w:sz w:val="20"/>
          <w:szCs w:val="20"/>
        </w:rPr>
        <w:t>Kinderen leren op die manier met anderen samenleven, samenwerken en communiceren.</w:t>
      </w:r>
    </w:p>
    <w:p w14:paraId="7DE62A71" w14:textId="77777777" w:rsidR="000C57CC" w:rsidRPr="004C58E5" w:rsidRDefault="000C57CC" w:rsidP="000C57CC">
      <w:pPr>
        <w:spacing w:after="0"/>
        <w:jc w:val="both"/>
        <w:rPr>
          <w:rFonts w:cstheme="minorHAnsi"/>
          <w:sz w:val="20"/>
          <w:szCs w:val="20"/>
        </w:rPr>
      </w:pPr>
      <w:r w:rsidRPr="004C58E5">
        <w:rPr>
          <w:rFonts w:cstheme="minorHAnsi"/>
          <w:sz w:val="20"/>
          <w:szCs w:val="20"/>
        </w:rPr>
        <w:t xml:space="preserve">De </w:t>
      </w:r>
      <w:proofErr w:type="spellStart"/>
      <w:r w:rsidRPr="004C58E5">
        <w:rPr>
          <w:rFonts w:cstheme="minorHAnsi"/>
          <w:sz w:val="20"/>
          <w:szCs w:val="20"/>
        </w:rPr>
        <w:t>lln</w:t>
      </w:r>
      <w:proofErr w:type="spellEnd"/>
      <w:r w:rsidRPr="004C58E5">
        <w:rPr>
          <w:rFonts w:cstheme="minorHAnsi"/>
          <w:sz w:val="20"/>
          <w:szCs w:val="20"/>
        </w:rPr>
        <w:t xml:space="preserve"> leert zelfstandig werken, zelf oplossingen zoeken, initiatief nemen, …</w:t>
      </w:r>
    </w:p>
    <w:p w14:paraId="01F72917" w14:textId="77777777" w:rsidR="000C57CC" w:rsidRPr="004C58E5" w:rsidRDefault="000C57CC" w:rsidP="000C57CC">
      <w:pPr>
        <w:spacing w:after="0"/>
        <w:jc w:val="both"/>
        <w:rPr>
          <w:rFonts w:cstheme="minorHAnsi"/>
          <w:sz w:val="20"/>
          <w:szCs w:val="20"/>
        </w:rPr>
      </w:pPr>
      <w:r w:rsidRPr="004C58E5">
        <w:rPr>
          <w:rFonts w:cstheme="minorHAnsi"/>
          <w:sz w:val="20"/>
          <w:szCs w:val="20"/>
        </w:rPr>
        <w:t xml:space="preserve">Hoeken worden ook best aangevuld, </w:t>
      </w:r>
      <w:r w:rsidRPr="004C58E5">
        <w:rPr>
          <w:rFonts w:cstheme="minorHAnsi"/>
          <w:b/>
          <w:sz w:val="20"/>
          <w:szCs w:val="20"/>
        </w:rPr>
        <w:t>verrijkt met talige zaken</w:t>
      </w:r>
      <w:r w:rsidRPr="004C58E5">
        <w:rPr>
          <w:rFonts w:cstheme="minorHAnsi"/>
          <w:sz w:val="20"/>
          <w:szCs w:val="20"/>
        </w:rPr>
        <w:t xml:space="preserve"> en zaken die op dat moment actueel zijn (in de klas / in de omgeving / in de wereld ). Het spelend leren staat hier centraal. </w:t>
      </w:r>
    </w:p>
    <w:p w14:paraId="01F00A89" w14:textId="77777777" w:rsidR="000C57CC" w:rsidRPr="004C58E5" w:rsidRDefault="000C57CC" w:rsidP="000C57CC">
      <w:pPr>
        <w:spacing w:after="0"/>
        <w:jc w:val="both"/>
        <w:rPr>
          <w:rFonts w:cstheme="minorHAnsi"/>
          <w:sz w:val="20"/>
          <w:szCs w:val="20"/>
        </w:rPr>
      </w:pPr>
      <w:r w:rsidRPr="004C58E5">
        <w:rPr>
          <w:rFonts w:cstheme="minorHAnsi"/>
          <w:sz w:val="20"/>
          <w:szCs w:val="20"/>
        </w:rPr>
        <w:t xml:space="preserve">Dingen die de kinderen aanreiken worden nooit afgeblokt, maar hier wordt verder op gebouwd. </w:t>
      </w:r>
    </w:p>
    <w:p w14:paraId="70D0DF91" w14:textId="77777777" w:rsidR="000C57CC" w:rsidRPr="004C58E5" w:rsidRDefault="000C57CC" w:rsidP="000C57CC">
      <w:pPr>
        <w:spacing w:after="0"/>
        <w:jc w:val="both"/>
        <w:rPr>
          <w:rFonts w:cstheme="minorHAnsi"/>
          <w:sz w:val="20"/>
          <w:szCs w:val="20"/>
        </w:rPr>
      </w:pPr>
    </w:p>
    <w:p w14:paraId="181DBE8D" w14:textId="46E1C0C9" w:rsidR="000C57CC" w:rsidRPr="004C58E5" w:rsidRDefault="000C57CC" w:rsidP="000C57CC">
      <w:pPr>
        <w:spacing w:after="0"/>
        <w:jc w:val="both"/>
        <w:rPr>
          <w:rFonts w:cstheme="minorHAnsi"/>
          <w:color w:val="2F5496" w:themeColor="accent1" w:themeShade="BF"/>
          <w:sz w:val="20"/>
          <w:szCs w:val="20"/>
        </w:rPr>
      </w:pPr>
      <w:r w:rsidRPr="004C58E5">
        <w:rPr>
          <w:rFonts w:cstheme="minorHAnsi"/>
          <w:color w:val="2F5496" w:themeColor="accent1" w:themeShade="BF"/>
          <w:sz w:val="20"/>
          <w:szCs w:val="20"/>
        </w:rPr>
        <w:t xml:space="preserve">In Talent komen elk leerjaar 8 </w:t>
      </w:r>
      <w:r w:rsidRPr="004C58E5">
        <w:rPr>
          <w:rFonts w:cstheme="minorHAnsi"/>
          <w:b/>
          <w:color w:val="2F5496" w:themeColor="accent1" w:themeShade="BF"/>
          <w:sz w:val="20"/>
          <w:szCs w:val="20"/>
        </w:rPr>
        <w:t>coöperatieve</w:t>
      </w:r>
      <w:r w:rsidRPr="004C58E5">
        <w:rPr>
          <w:rFonts w:cstheme="minorHAnsi"/>
          <w:color w:val="2F5496" w:themeColor="accent1" w:themeShade="BF"/>
          <w:sz w:val="20"/>
          <w:szCs w:val="20"/>
        </w:rPr>
        <w:t xml:space="preserve"> </w:t>
      </w:r>
      <w:r w:rsidRPr="004C58E5">
        <w:rPr>
          <w:rFonts w:cstheme="minorHAnsi"/>
          <w:b/>
          <w:color w:val="2F5496" w:themeColor="accent1" w:themeShade="BF"/>
          <w:sz w:val="20"/>
          <w:szCs w:val="20"/>
        </w:rPr>
        <w:t>werkvormen</w:t>
      </w:r>
      <w:r w:rsidRPr="004C58E5">
        <w:rPr>
          <w:rFonts w:cstheme="minorHAnsi"/>
          <w:color w:val="2F5496" w:themeColor="accent1" w:themeShade="BF"/>
          <w:sz w:val="20"/>
          <w:szCs w:val="20"/>
        </w:rPr>
        <w:t xml:space="preserve"> aan bod. Hierdoor worden het zelfregulerend vermogen vergroot en ook de relationele vaardigheden (zie ZILL boven). Bij een dictee moeten ze dan vb. samen overleggen om tot de juiste oplossing te komen.</w:t>
      </w:r>
    </w:p>
    <w:p w14:paraId="4823E364" w14:textId="77777777" w:rsidR="000C57CC" w:rsidRPr="004C58E5" w:rsidRDefault="000C57CC" w:rsidP="000C57CC">
      <w:pPr>
        <w:spacing w:after="0"/>
        <w:jc w:val="both"/>
        <w:rPr>
          <w:rFonts w:cstheme="minorHAnsi"/>
          <w:color w:val="2F5496" w:themeColor="accent1" w:themeShade="BF"/>
          <w:sz w:val="20"/>
          <w:szCs w:val="20"/>
        </w:rPr>
      </w:pPr>
    </w:p>
    <w:p w14:paraId="23D747B3" w14:textId="77777777" w:rsidR="000C57CC" w:rsidRPr="004C58E5" w:rsidRDefault="000C57CC" w:rsidP="000C57CC">
      <w:pPr>
        <w:spacing w:after="0"/>
        <w:jc w:val="both"/>
        <w:rPr>
          <w:rFonts w:cstheme="minorHAnsi"/>
          <w:color w:val="2F5496" w:themeColor="accent1" w:themeShade="BF"/>
          <w:sz w:val="20"/>
          <w:szCs w:val="20"/>
        </w:rPr>
      </w:pPr>
      <w:r w:rsidRPr="004C58E5">
        <w:rPr>
          <w:rFonts w:cstheme="minorHAnsi"/>
          <w:color w:val="2F5496" w:themeColor="accent1" w:themeShade="BF"/>
          <w:sz w:val="20"/>
          <w:szCs w:val="20"/>
        </w:rPr>
        <w:t>In elke thema zit ook een les ‘</w:t>
      </w:r>
      <w:r w:rsidRPr="004C58E5">
        <w:rPr>
          <w:rFonts w:cstheme="minorHAnsi"/>
          <w:b/>
          <w:color w:val="2F5496" w:themeColor="accent1" w:themeShade="BF"/>
          <w:sz w:val="20"/>
          <w:szCs w:val="20"/>
        </w:rPr>
        <w:t>taalspel’</w:t>
      </w:r>
      <w:r w:rsidRPr="004C58E5">
        <w:rPr>
          <w:rFonts w:cstheme="minorHAnsi"/>
          <w:color w:val="2F5496" w:themeColor="accent1" w:themeShade="BF"/>
          <w:sz w:val="20"/>
          <w:szCs w:val="20"/>
        </w:rPr>
        <w:t xml:space="preserve">. Hierin gebruiken de leerlingen taal </w:t>
      </w:r>
      <w:r w:rsidRPr="004C58E5">
        <w:rPr>
          <w:rFonts w:cstheme="minorHAnsi"/>
          <w:b/>
          <w:color w:val="2F5496" w:themeColor="accent1" w:themeShade="BF"/>
          <w:sz w:val="20"/>
          <w:szCs w:val="20"/>
        </w:rPr>
        <w:t>creatief en expressief</w:t>
      </w:r>
      <w:r w:rsidRPr="004C58E5">
        <w:rPr>
          <w:rFonts w:cstheme="minorHAnsi"/>
          <w:color w:val="2F5496" w:themeColor="accent1" w:themeShade="BF"/>
          <w:sz w:val="20"/>
          <w:szCs w:val="20"/>
        </w:rPr>
        <w:t>. Die muzische activiteiten hebben ook aandacht voor interculturele aspecten in taalonderwijs.</w:t>
      </w:r>
    </w:p>
    <w:p w14:paraId="14E665BD" w14:textId="77777777" w:rsidR="000C57CC" w:rsidRPr="004C58E5" w:rsidRDefault="000C57CC" w:rsidP="000C57CC">
      <w:pPr>
        <w:spacing w:after="0"/>
        <w:jc w:val="both"/>
        <w:rPr>
          <w:rFonts w:cstheme="minorHAnsi"/>
          <w:color w:val="2F5496" w:themeColor="accent1" w:themeShade="BF"/>
          <w:sz w:val="20"/>
          <w:szCs w:val="20"/>
        </w:rPr>
      </w:pPr>
    </w:p>
    <w:p w14:paraId="65D9B09D" w14:textId="77777777" w:rsidR="000C57CC" w:rsidRPr="004C58E5" w:rsidRDefault="000C57CC" w:rsidP="000C57CC">
      <w:pPr>
        <w:spacing w:after="0"/>
        <w:jc w:val="both"/>
        <w:rPr>
          <w:rFonts w:cstheme="minorHAnsi"/>
          <w:color w:val="2F5496" w:themeColor="accent1" w:themeShade="BF"/>
          <w:sz w:val="20"/>
          <w:szCs w:val="20"/>
        </w:rPr>
      </w:pPr>
      <w:r w:rsidRPr="004C58E5">
        <w:rPr>
          <w:rFonts w:cstheme="minorHAnsi"/>
          <w:color w:val="2F5496" w:themeColor="accent1" w:themeShade="BF"/>
          <w:sz w:val="20"/>
          <w:szCs w:val="20"/>
        </w:rPr>
        <w:t xml:space="preserve">Talent werkt met </w:t>
      </w:r>
      <w:proofErr w:type="spellStart"/>
      <w:r w:rsidRPr="004C58E5">
        <w:rPr>
          <w:rFonts w:cstheme="minorHAnsi"/>
          <w:color w:val="2F5496" w:themeColor="accent1" w:themeShade="BF"/>
          <w:sz w:val="20"/>
          <w:szCs w:val="20"/>
        </w:rPr>
        <w:t>leergebiedoverschrijdende</w:t>
      </w:r>
      <w:proofErr w:type="spellEnd"/>
      <w:r w:rsidRPr="004C58E5">
        <w:rPr>
          <w:rFonts w:cstheme="minorHAnsi"/>
          <w:color w:val="2F5496" w:themeColor="accent1" w:themeShade="BF"/>
          <w:sz w:val="20"/>
          <w:szCs w:val="20"/>
        </w:rPr>
        <w:t xml:space="preserve"> thema’s om aan </w:t>
      </w:r>
      <w:r w:rsidRPr="004C58E5">
        <w:rPr>
          <w:rFonts w:cstheme="minorHAnsi"/>
          <w:b/>
          <w:color w:val="2F5496" w:themeColor="accent1" w:themeShade="BF"/>
          <w:sz w:val="20"/>
          <w:szCs w:val="20"/>
        </w:rPr>
        <w:t>taalverrijking</w:t>
      </w:r>
      <w:r w:rsidRPr="004C58E5">
        <w:rPr>
          <w:rFonts w:cstheme="minorHAnsi"/>
          <w:color w:val="2F5496" w:themeColor="accent1" w:themeShade="BF"/>
          <w:sz w:val="20"/>
          <w:szCs w:val="20"/>
        </w:rPr>
        <w:t xml:space="preserve"> te doen. </w:t>
      </w:r>
    </w:p>
    <w:p w14:paraId="6B5976A3" w14:textId="77777777" w:rsidR="000C57CC" w:rsidRPr="004C58E5" w:rsidRDefault="000C57CC" w:rsidP="000C57CC">
      <w:pPr>
        <w:spacing w:after="0"/>
        <w:jc w:val="both"/>
        <w:rPr>
          <w:rFonts w:cstheme="minorHAnsi"/>
          <w:sz w:val="20"/>
          <w:szCs w:val="20"/>
        </w:rPr>
      </w:pPr>
    </w:p>
    <w:p w14:paraId="622931DD" w14:textId="77777777" w:rsidR="000C57CC" w:rsidRPr="004C58E5" w:rsidRDefault="000C57CC" w:rsidP="000C57CC">
      <w:pPr>
        <w:pStyle w:val="Lijstalinea"/>
        <w:numPr>
          <w:ilvl w:val="0"/>
          <w:numId w:val="3"/>
        </w:numPr>
        <w:spacing w:after="0"/>
        <w:jc w:val="both"/>
        <w:rPr>
          <w:rFonts w:asciiTheme="minorHAnsi" w:hAnsiTheme="minorHAnsi" w:cstheme="minorHAnsi"/>
          <w:sz w:val="20"/>
          <w:szCs w:val="20"/>
        </w:rPr>
      </w:pPr>
      <w:r w:rsidRPr="004C58E5">
        <w:rPr>
          <w:rFonts w:asciiTheme="minorHAnsi" w:hAnsiTheme="minorHAnsi" w:cstheme="minorHAnsi"/>
          <w:sz w:val="20"/>
          <w:szCs w:val="20"/>
        </w:rPr>
        <w:t>Fouten maken mag</w:t>
      </w:r>
      <w:r w:rsidRPr="004C58E5">
        <w:rPr>
          <w:rFonts w:asciiTheme="minorHAnsi" w:hAnsiTheme="minorHAnsi" w:cstheme="minorHAnsi"/>
          <w:sz w:val="20"/>
          <w:szCs w:val="20"/>
        </w:rPr>
        <w:tab/>
      </w:r>
      <w:r w:rsidRPr="004C58E5">
        <w:rPr>
          <w:rFonts w:asciiTheme="minorHAnsi" w:hAnsiTheme="minorHAnsi" w:cstheme="minorHAnsi"/>
          <w:sz w:val="20"/>
          <w:szCs w:val="20"/>
        </w:rPr>
        <w:tab/>
      </w:r>
      <w:r w:rsidRPr="004C58E5">
        <w:rPr>
          <w:rFonts w:asciiTheme="minorHAnsi" w:hAnsiTheme="minorHAnsi" w:cstheme="minorHAnsi"/>
          <w:sz w:val="20"/>
          <w:szCs w:val="20"/>
        </w:rPr>
        <w:tab/>
      </w:r>
      <w:r w:rsidRPr="004C58E5">
        <w:rPr>
          <w:rFonts w:asciiTheme="minorHAnsi" w:hAnsiTheme="minorHAnsi" w:cstheme="minorHAnsi"/>
          <w:sz w:val="20"/>
          <w:szCs w:val="20"/>
        </w:rPr>
        <w:tab/>
      </w:r>
      <w:r w:rsidRPr="004C58E5">
        <w:rPr>
          <w:rFonts w:asciiTheme="minorHAnsi" w:hAnsiTheme="minorHAnsi" w:cstheme="minorHAnsi"/>
          <w:sz w:val="20"/>
          <w:szCs w:val="20"/>
        </w:rPr>
        <w:tab/>
        <w:t>PO: veerkracht</w:t>
      </w:r>
    </w:p>
    <w:p w14:paraId="616AE5CB" w14:textId="77777777" w:rsidR="000C57CC" w:rsidRPr="004C58E5" w:rsidRDefault="000C57CC" w:rsidP="000C57CC">
      <w:pPr>
        <w:spacing w:after="0"/>
        <w:jc w:val="both"/>
        <w:rPr>
          <w:rFonts w:cstheme="minorHAnsi"/>
          <w:sz w:val="20"/>
          <w:szCs w:val="20"/>
        </w:rPr>
      </w:pPr>
      <w:r w:rsidRPr="004C58E5">
        <w:rPr>
          <w:rFonts w:cstheme="minorHAnsi"/>
          <w:sz w:val="20"/>
          <w:szCs w:val="20"/>
        </w:rPr>
        <w:t xml:space="preserve">We moeten zorgen voor een klimaat waar fouten maken mag. Zo voelen kinderen zich begrepen en het </w:t>
      </w:r>
      <w:r w:rsidRPr="004C58E5">
        <w:rPr>
          <w:rFonts w:cstheme="minorHAnsi"/>
          <w:b/>
          <w:bCs/>
          <w:sz w:val="20"/>
          <w:szCs w:val="20"/>
        </w:rPr>
        <w:t>welbevinden</w:t>
      </w:r>
      <w:r w:rsidRPr="004C58E5">
        <w:rPr>
          <w:rFonts w:cstheme="minorHAnsi"/>
          <w:sz w:val="20"/>
          <w:szCs w:val="20"/>
        </w:rPr>
        <w:t xml:space="preserve"> stijgt. Kinderen leren ook zichzelf en mekaar te beoordelen met wederzijds respect. Kinderen geloven in hun ontwikkelingskracht en zijn op een passende manier weerbaar. We moeten opletten met “stempels”; want ieder kind evolueert op eigen niveau. We mogen hierbij niet meteen opgeven. De leerkracht maakt regelmatig duidelijk aan kinderen dat ze fouten mogen maken. Zodoende geloven de kinderen, dat ze ondanks tegenslagen en ontmoediging steeds weer kunnen opstaan. </w:t>
      </w:r>
    </w:p>
    <w:p w14:paraId="5CFE75E9" w14:textId="77777777" w:rsidR="000C57CC" w:rsidRPr="004C58E5" w:rsidRDefault="000C57CC" w:rsidP="000C57CC">
      <w:pPr>
        <w:spacing w:after="0"/>
        <w:jc w:val="both"/>
        <w:rPr>
          <w:rFonts w:cstheme="minorHAnsi"/>
          <w:sz w:val="20"/>
          <w:szCs w:val="20"/>
        </w:rPr>
      </w:pPr>
    </w:p>
    <w:p w14:paraId="28FE4B54" w14:textId="77777777" w:rsidR="000C57CC" w:rsidRPr="004C58E5" w:rsidRDefault="000C57CC" w:rsidP="000C57CC">
      <w:pPr>
        <w:spacing w:after="0"/>
        <w:jc w:val="both"/>
        <w:rPr>
          <w:rFonts w:cstheme="minorHAnsi"/>
          <w:color w:val="2F5496" w:themeColor="accent1" w:themeShade="BF"/>
          <w:sz w:val="20"/>
          <w:szCs w:val="20"/>
        </w:rPr>
      </w:pPr>
      <w:r w:rsidRPr="004C58E5">
        <w:rPr>
          <w:rFonts w:cstheme="minorHAnsi"/>
          <w:color w:val="2F5496" w:themeColor="accent1" w:themeShade="BF"/>
          <w:sz w:val="20"/>
          <w:szCs w:val="20"/>
        </w:rPr>
        <w:t xml:space="preserve">Op </w:t>
      </w:r>
      <w:proofErr w:type="spellStart"/>
      <w:r w:rsidRPr="004C58E5">
        <w:rPr>
          <w:rFonts w:cstheme="minorHAnsi"/>
          <w:color w:val="2F5496" w:themeColor="accent1" w:themeShade="BF"/>
          <w:sz w:val="20"/>
          <w:szCs w:val="20"/>
        </w:rPr>
        <w:t>Bingel</w:t>
      </w:r>
      <w:proofErr w:type="spellEnd"/>
      <w:r w:rsidRPr="004C58E5">
        <w:rPr>
          <w:rFonts w:cstheme="minorHAnsi"/>
          <w:color w:val="2F5496" w:themeColor="accent1" w:themeShade="BF"/>
          <w:sz w:val="20"/>
          <w:szCs w:val="20"/>
        </w:rPr>
        <w:t xml:space="preserve"> is </w:t>
      </w:r>
      <w:r w:rsidRPr="004C58E5">
        <w:rPr>
          <w:rFonts w:cstheme="minorHAnsi"/>
          <w:b/>
          <w:color w:val="2F5496" w:themeColor="accent1" w:themeShade="BF"/>
          <w:sz w:val="20"/>
          <w:szCs w:val="20"/>
        </w:rPr>
        <w:t>leesondersteuning</w:t>
      </w:r>
      <w:r w:rsidRPr="004C58E5">
        <w:rPr>
          <w:rFonts w:cstheme="minorHAnsi"/>
          <w:color w:val="2F5496" w:themeColor="accent1" w:themeShade="BF"/>
          <w:sz w:val="20"/>
          <w:szCs w:val="20"/>
        </w:rPr>
        <w:t xml:space="preserve"> voorzien bij de leesboekjes. Zo worden moeilijke woorden opgelicht en kunnen deze ook beluisterd worden.</w:t>
      </w:r>
    </w:p>
    <w:p w14:paraId="3E9CADA2" w14:textId="77777777" w:rsidR="000C57CC" w:rsidRPr="004C58E5" w:rsidRDefault="000C57CC" w:rsidP="000C57CC">
      <w:pPr>
        <w:spacing w:after="0"/>
        <w:jc w:val="both"/>
        <w:rPr>
          <w:rFonts w:cstheme="minorHAnsi"/>
          <w:color w:val="2F5496" w:themeColor="accent1" w:themeShade="BF"/>
          <w:sz w:val="20"/>
          <w:szCs w:val="20"/>
        </w:rPr>
      </w:pPr>
      <w:r w:rsidRPr="004C58E5">
        <w:rPr>
          <w:rFonts w:cstheme="minorHAnsi"/>
          <w:color w:val="2F5496" w:themeColor="accent1" w:themeShade="BF"/>
          <w:sz w:val="20"/>
          <w:szCs w:val="20"/>
        </w:rPr>
        <w:t xml:space="preserve"> Als </w:t>
      </w:r>
      <w:proofErr w:type="spellStart"/>
      <w:r w:rsidRPr="004C58E5">
        <w:rPr>
          <w:rFonts w:cstheme="minorHAnsi"/>
          <w:color w:val="2F5496" w:themeColor="accent1" w:themeShade="BF"/>
          <w:sz w:val="20"/>
          <w:szCs w:val="20"/>
        </w:rPr>
        <w:t>lkr</w:t>
      </w:r>
      <w:proofErr w:type="spellEnd"/>
      <w:r w:rsidRPr="004C58E5">
        <w:rPr>
          <w:rFonts w:cstheme="minorHAnsi"/>
          <w:color w:val="2F5496" w:themeColor="accent1" w:themeShade="BF"/>
          <w:sz w:val="20"/>
          <w:szCs w:val="20"/>
        </w:rPr>
        <w:t xml:space="preserve"> kan je het </w:t>
      </w:r>
      <w:r w:rsidRPr="004C58E5">
        <w:rPr>
          <w:rFonts w:cstheme="minorHAnsi"/>
          <w:b/>
          <w:color w:val="2F5496" w:themeColor="accent1" w:themeShade="BF"/>
          <w:sz w:val="20"/>
          <w:szCs w:val="20"/>
        </w:rPr>
        <w:t>leesniveau</w:t>
      </w:r>
      <w:r w:rsidRPr="004C58E5">
        <w:rPr>
          <w:rFonts w:cstheme="minorHAnsi"/>
          <w:color w:val="2F5496" w:themeColor="accent1" w:themeShade="BF"/>
          <w:sz w:val="20"/>
          <w:szCs w:val="20"/>
        </w:rPr>
        <w:t xml:space="preserve"> instelling op </w:t>
      </w:r>
      <w:proofErr w:type="spellStart"/>
      <w:r w:rsidRPr="004C58E5">
        <w:rPr>
          <w:rFonts w:cstheme="minorHAnsi"/>
          <w:color w:val="2F5496" w:themeColor="accent1" w:themeShade="BF"/>
          <w:sz w:val="20"/>
          <w:szCs w:val="20"/>
        </w:rPr>
        <w:t>Bingel</w:t>
      </w:r>
      <w:proofErr w:type="spellEnd"/>
      <w:r w:rsidRPr="004C58E5">
        <w:rPr>
          <w:rFonts w:cstheme="minorHAnsi"/>
          <w:color w:val="2F5496" w:themeColor="accent1" w:themeShade="BF"/>
          <w:sz w:val="20"/>
          <w:szCs w:val="20"/>
        </w:rPr>
        <w:t xml:space="preserve"> voor elke lln. De </w:t>
      </w:r>
      <w:proofErr w:type="spellStart"/>
      <w:r w:rsidRPr="004C58E5">
        <w:rPr>
          <w:rFonts w:cstheme="minorHAnsi"/>
          <w:color w:val="2F5496" w:themeColor="accent1" w:themeShade="BF"/>
          <w:sz w:val="20"/>
          <w:szCs w:val="20"/>
        </w:rPr>
        <w:t>lln</w:t>
      </w:r>
      <w:proofErr w:type="spellEnd"/>
      <w:r w:rsidRPr="004C58E5">
        <w:rPr>
          <w:rFonts w:cstheme="minorHAnsi"/>
          <w:color w:val="2F5496" w:themeColor="accent1" w:themeShade="BF"/>
          <w:sz w:val="20"/>
          <w:szCs w:val="20"/>
        </w:rPr>
        <w:t xml:space="preserve"> weten dit niet van elkaar en lezen uiteindelijk allemaal hetzelfde verhaal. Zo vermijden we het stigmatiseren van zwakke lezers. </w:t>
      </w:r>
    </w:p>
    <w:p w14:paraId="1BBDEAB5" w14:textId="77777777" w:rsidR="000C57CC" w:rsidRPr="004C58E5" w:rsidRDefault="000C57CC" w:rsidP="000C57CC">
      <w:pPr>
        <w:spacing w:after="0"/>
        <w:jc w:val="both"/>
        <w:rPr>
          <w:rFonts w:cstheme="minorHAnsi"/>
          <w:color w:val="2F5496" w:themeColor="accent1" w:themeShade="BF"/>
          <w:sz w:val="20"/>
          <w:szCs w:val="20"/>
        </w:rPr>
      </w:pPr>
      <w:r w:rsidRPr="004C58E5">
        <w:rPr>
          <w:rFonts w:cstheme="minorHAnsi"/>
          <w:color w:val="2F5496" w:themeColor="accent1" w:themeShade="BF"/>
          <w:sz w:val="20"/>
          <w:szCs w:val="20"/>
        </w:rPr>
        <w:t xml:space="preserve">Door de vele </w:t>
      </w:r>
      <w:r w:rsidRPr="004C58E5">
        <w:rPr>
          <w:rFonts w:cstheme="minorHAnsi"/>
          <w:b/>
          <w:color w:val="2F5496" w:themeColor="accent1" w:themeShade="BF"/>
          <w:sz w:val="20"/>
          <w:szCs w:val="20"/>
        </w:rPr>
        <w:t>coöperatieve werkvormen</w:t>
      </w:r>
      <w:r w:rsidRPr="004C58E5">
        <w:rPr>
          <w:rFonts w:cstheme="minorHAnsi"/>
          <w:color w:val="2F5496" w:themeColor="accent1" w:themeShade="BF"/>
          <w:sz w:val="20"/>
          <w:szCs w:val="20"/>
        </w:rPr>
        <w:t xml:space="preserve"> die in Talent zitten, gaan de </w:t>
      </w:r>
      <w:proofErr w:type="spellStart"/>
      <w:r w:rsidRPr="004C58E5">
        <w:rPr>
          <w:rFonts w:cstheme="minorHAnsi"/>
          <w:color w:val="2F5496" w:themeColor="accent1" w:themeShade="BF"/>
          <w:sz w:val="20"/>
          <w:szCs w:val="20"/>
        </w:rPr>
        <w:t>lln</w:t>
      </w:r>
      <w:proofErr w:type="spellEnd"/>
      <w:r w:rsidRPr="004C58E5">
        <w:rPr>
          <w:rFonts w:cstheme="minorHAnsi"/>
          <w:color w:val="2F5496" w:themeColor="accent1" w:themeShade="BF"/>
          <w:sz w:val="20"/>
          <w:szCs w:val="20"/>
        </w:rPr>
        <w:t xml:space="preserve"> zich </w:t>
      </w:r>
      <w:r w:rsidRPr="004C58E5">
        <w:rPr>
          <w:rFonts w:cstheme="minorHAnsi"/>
          <w:b/>
          <w:color w:val="2F5496" w:themeColor="accent1" w:themeShade="BF"/>
          <w:sz w:val="20"/>
          <w:szCs w:val="20"/>
        </w:rPr>
        <w:t>competenter</w:t>
      </w:r>
      <w:r w:rsidRPr="004C58E5">
        <w:rPr>
          <w:rFonts w:cstheme="minorHAnsi"/>
          <w:color w:val="2F5496" w:themeColor="accent1" w:themeShade="BF"/>
          <w:sz w:val="20"/>
          <w:szCs w:val="20"/>
        </w:rPr>
        <w:t xml:space="preserve"> voelen. </w:t>
      </w:r>
      <w:r w:rsidRPr="004C58E5">
        <w:rPr>
          <w:rFonts w:cstheme="minorHAnsi"/>
          <w:color w:val="2F5496" w:themeColor="accent1" w:themeShade="BF"/>
          <w:sz w:val="20"/>
          <w:szCs w:val="20"/>
        </w:rPr>
        <w:br/>
        <w:t xml:space="preserve">Talent biedt ook een </w:t>
      </w:r>
      <w:r w:rsidRPr="004C58E5">
        <w:rPr>
          <w:rFonts w:cstheme="minorHAnsi"/>
          <w:b/>
          <w:color w:val="2F5496" w:themeColor="accent1" w:themeShade="BF"/>
          <w:sz w:val="20"/>
          <w:szCs w:val="20"/>
        </w:rPr>
        <w:t>meersporenbeleid</w:t>
      </w:r>
      <w:r w:rsidRPr="004C58E5">
        <w:rPr>
          <w:rFonts w:cstheme="minorHAnsi"/>
          <w:color w:val="2F5496" w:themeColor="accent1" w:themeShade="BF"/>
          <w:sz w:val="20"/>
          <w:szCs w:val="20"/>
        </w:rPr>
        <w:t xml:space="preserve"> aan, waardoor elke </w:t>
      </w:r>
      <w:proofErr w:type="spellStart"/>
      <w:r w:rsidRPr="004C58E5">
        <w:rPr>
          <w:rFonts w:cstheme="minorHAnsi"/>
          <w:color w:val="2F5496" w:themeColor="accent1" w:themeShade="BF"/>
          <w:sz w:val="20"/>
          <w:szCs w:val="20"/>
        </w:rPr>
        <w:t>lln</w:t>
      </w:r>
      <w:proofErr w:type="spellEnd"/>
      <w:r w:rsidRPr="004C58E5">
        <w:rPr>
          <w:rFonts w:cstheme="minorHAnsi"/>
          <w:color w:val="2F5496" w:themeColor="accent1" w:themeShade="BF"/>
          <w:sz w:val="20"/>
          <w:szCs w:val="20"/>
        </w:rPr>
        <w:t xml:space="preserve"> op maat kan werken. Differentiatiemomenten worden op basis van wat de </w:t>
      </w:r>
      <w:proofErr w:type="spellStart"/>
      <w:r w:rsidRPr="004C58E5">
        <w:rPr>
          <w:rFonts w:cstheme="minorHAnsi"/>
          <w:color w:val="2F5496" w:themeColor="accent1" w:themeShade="BF"/>
          <w:sz w:val="20"/>
          <w:szCs w:val="20"/>
        </w:rPr>
        <w:t>lln</w:t>
      </w:r>
      <w:proofErr w:type="spellEnd"/>
      <w:r w:rsidRPr="004C58E5">
        <w:rPr>
          <w:rFonts w:cstheme="minorHAnsi"/>
          <w:color w:val="2F5496" w:themeColor="accent1" w:themeShade="BF"/>
          <w:sz w:val="20"/>
          <w:szCs w:val="20"/>
        </w:rPr>
        <w:t xml:space="preserve"> kan, gepland voor het evaluatiemoment.</w:t>
      </w:r>
    </w:p>
    <w:p w14:paraId="5FE1E6D6" w14:textId="77777777" w:rsidR="000C57CC" w:rsidRPr="004C58E5" w:rsidRDefault="000C57CC" w:rsidP="000C57CC">
      <w:pPr>
        <w:spacing w:after="0"/>
        <w:jc w:val="both"/>
        <w:rPr>
          <w:rFonts w:cstheme="minorHAnsi"/>
          <w:color w:val="2F5496" w:themeColor="accent1" w:themeShade="BF"/>
          <w:sz w:val="20"/>
          <w:szCs w:val="20"/>
        </w:rPr>
      </w:pPr>
    </w:p>
    <w:p w14:paraId="78618BB6" w14:textId="77777777" w:rsidR="000C57CC" w:rsidRPr="004C58E5" w:rsidRDefault="000C57CC" w:rsidP="000C57CC">
      <w:pPr>
        <w:pStyle w:val="Lijstalinea"/>
        <w:numPr>
          <w:ilvl w:val="0"/>
          <w:numId w:val="7"/>
        </w:numPr>
        <w:spacing w:after="0"/>
        <w:jc w:val="both"/>
        <w:rPr>
          <w:rFonts w:asciiTheme="minorHAnsi" w:hAnsiTheme="minorHAnsi" w:cstheme="minorHAnsi"/>
          <w:color w:val="2F5496" w:themeColor="accent1" w:themeShade="BF"/>
          <w:sz w:val="20"/>
          <w:szCs w:val="20"/>
        </w:rPr>
      </w:pPr>
      <w:r w:rsidRPr="004C58E5">
        <w:rPr>
          <w:rFonts w:asciiTheme="minorHAnsi" w:hAnsiTheme="minorHAnsi" w:cstheme="minorHAnsi"/>
          <w:color w:val="2F5496" w:themeColor="accent1" w:themeShade="BF"/>
          <w:sz w:val="20"/>
          <w:szCs w:val="20"/>
        </w:rPr>
        <w:t xml:space="preserve">Door bovenstaande zaken verhogen we het </w:t>
      </w:r>
      <w:r w:rsidRPr="004C58E5">
        <w:rPr>
          <w:rFonts w:asciiTheme="minorHAnsi" w:hAnsiTheme="minorHAnsi" w:cstheme="minorHAnsi"/>
          <w:b/>
          <w:color w:val="2F5496" w:themeColor="accent1" w:themeShade="BF"/>
          <w:sz w:val="20"/>
          <w:szCs w:val="20"/>
        </w:rPr>
        <w:t>welbevinden</w:t>
      </w:r>
      <w:r w:rsidRPr="004C58E5">
        <w:rPr>
          <w:rFonts w:asciiTheme="minorHAnsi" w:hAnsiTheme="minorHAnsi" w:cstheme="minorHAnsi"/>
          <w:color w:val="2F5496" w:themeColor="accent1" w:themeShade="BF"/>
          <w:sz w:val="20"/>
          <w:szCs w:val="20"/>
        </w:rPr>
        <w:t xml:space="preserve"> van de lln.</w:t>
      </w:r>
    </w:p>
    <w:p w14:paraId="5139BB81" w14:textId="77777777" w:rsidR="000C57CC" w:rsidRPr="004C58E5" w:rsidRDefault="000C57CC" w:rsidP="000C57CC">
      <w:pPr>
        <w:spacing w:after="0"/>
        <w:jc w:val="both"/>
        <w:rPr>
          <w:rFonts w:cstheme="minorHAnsi"/>
          <w:color w:val="2F5496" w:themeColor="accent1" w:themeShade="BF"/>
          <w:sz w:val="20"/>
          <w:szCs w:val="20"/>
        </w:rPr>
      </w:pPr>
    </w:p>
    <w:p w14:paraId="2EDB1D67" w14:textId="77777777" w:rsidR="000C57CC" w:rsidRPr="004C58E5" w:rsidRDefault="000C57CC" w:rsidP="000C57CC">
      <w:pPr>
        <w:spacing w:after="0"/>
        <w:jc w:val="both"/>
        <w:rPr>
          <w:rFonts w:cstheme="minorHAnsi"/>
          <w:sz w:val="20"/>
          <w:szCs w:val="20"/>
        </w:rPr>
      </w:pPr>
    </w:p>
    <w:p w14:paraId="2703D495" w14:textId="77777777" w:rsidR="000C57CC" w:rsidRPr="004C58E5" w:rsidRDefault="000C57CC" w:rsidP="000C57CC">
      <w:pPr>
        <w:pStyle w:val="Lijstalinea"/>
        <w:numPr>
          <w:ilvl w:val="0"/>
          <w:numId w:val="3"/>
        </w:numPr>
        <w:spacing w:after="0"/>
        <w:jc w:val="both"/>
        <w:rPr>
          <w:rFonts w:asciiTheme="minorHAnsi" w:hAnsiTheme="minorHAnsi" w:cstheme="minorHAnsi"/>
          <w:sz w:val="20"/>
          <w:szCs w:val="20"/>
        </w:rPr>
      </w:pPr>
      <w:r w:rsidRPr="004C58E5">
        <w:rPr>
          <w:rFonts w:asciiTheme="minorHAnsi" w:hAnsiTheme="minorHAnsi" w:cstheme="minorHAnsi"/>
          <w:sz w:val="20"/>
          <w:szCs w:val="20"/>
        </w:rPr>
        <w:t>Klas – bibliotheek</w:t>
      </w:r>
      <w:r w:rsidRPr="004C58E5">
        <w:rPr>
          <w:rFonts w:asciiTheme="minorHAnsi" w:hAnsiTheme="minorHAnsi" w:cstheme="minorHAnsi"/>
          <w:sz w:val="20"/>
          <w:szCs w:val="20"/>
        </w:rPr>
        <w:tab/>
      </w:r>
      <w:r w:rsidRPr="004C58E5">
        <w:rPr>
          <w:rFonts w:asciiTheme="minorHAnsi" w:hAnsiTheme="minorHAnsi" w:cstheme="minorHAnsi"/>
          <w:sz w:val="20"/>
          <w:szCs w:val="20"/>
        </w:rPr>
        <w:tab/>
      </w:r>
      <w:r w:rsidRPr="004C58E5">
        <w:rPr>
          <w:rFonts w:asciiTheme="minorHAnsi" w:hAnsiTheme="minorHAnsi" w:cstheme="minorHAnsi"/>
          <w:sz w:val="20"/>
          <w:szCs w:val="20"/>
        </w:rPr>
        <w:tab/>
      </w:r>
      <w:r w:rsidRPr="004C58E5">
        <w:rPr>
          <w:rFonts w:asciiTheme="minorHAnsi" w:hAnsiTheme="minorHAnsi" w:cstheme="minorHAnsi"/>
          <w:sz w:val="20"/>
          <w:szCs w:val="20"/>
        </w:rPr>
        <w:tab/>
      </w:r>
      <w:r w:rsidRPr="004C58E5">
        <w:rPr>
          <w:rFonts w:asciiTheme="minorHAnsi" w:hAnsiTheme="minorHAnsi" w:cstheme="minorHAnsi"/>
          <w:sz w:val="20"/>
          <w:szCs w:val="20"/>
        </w:rPr>
        <w:tab/>
        <w:t xml:space="preserve">PO: </w:t>
      </w:r>
      <w:proofErr w:type="spellStart"/>
      <w:r w:rsidRPr="004C58E5">
        <w:rPr>
          <w:rFonts w:asciiTheme="minorHAnsi" w:hAnsiTheme="minorHAnsi" w:cstheme="minorHAnsi"/>
          <w:sz w:val="20"/>
          <w:szCs w:val="20"/>
        </w:rPr>
        <w:t>onderzoekscompetentie</w:t>
      </w:r>
      <w:proofErr w:type="spellEnd"/>
    </w:p>
    <w:p w14:paraId="58FF1BA3" w14:textId="77777777" w:rsidR="000C57CC" w:rsidRPr="004C58E5" w:rsidRDefault="000C57CC" w:rsidP="000C57CC">
      <w:pPr>
        <w:spacing w:after="0"/>
        <w:jc w:val="both"/>
        <w:rPr>
          <w:rFonts w:cstheme="minorHAnsi"/>
          <w:sz w:val="20"/>
          <w:szCs w:val="20"/>
        </w:rPr>
      </w:pPr>
      <w:r w:rsidRPr="004C58E5">
        <w:rPr>
          <w:rFonts w:cstheme="minorHAnsi"/>
          <w:sz w:val="20"/>
          <w:szCs w:val="20"/>
        </w:rPr>
        <w:t xml:space="preserve">Uit boeken kunnen we veel leren. Het is wel belangrijk dat de boeken gekozen worden </w:t>
      </w:r>
      <w:proofErr w:type="spellStart"/>
      <w:r w:rsidRPr="004C58E5">
        <w:rPr>
          <w:rFonts w:cstheme="minorHAnsi"/>
          <w:sz w:val="20"/>
          <w:szCs w:val="20"/>
        </w:rPr>
        <w:t>i.f.v</w:t>
      </w:r>
      <w:proofErr w:type="spellEnd"/>
      <w:r w:rsidRPr="004C58E5">
        <w:rPr>
          <w:rFonts w:cstheme="minorHAnsi"/>
          <w:sz w:val="20"/>
          <w:szCs w:val="20"/>
        </w:rPr>
        <w:t xml:space="preserve">. de klasgroep. Zowel qua niveau als qua inhoud moeten de kinderen uitgedaagd worden. (zie differentiatie in leerklimaat).  Anderzijds kunnen andere kanalen (internet) aangewend worden ter </w:t>
      </w:r>
      <w:r w:rsidRPr="004C58E5">
        <w:rPr>
          <w:rFonts w:cstheme="minorHAnsi"/>
          <w:b/>
          <w:sz w:val="20"/>
          <w:szCs w:val="20"/>
        </w:rPr>
        <w:t>bevordering van het zoeken naar informatie</w:t>
      </w:r>
      <w:r w:rsidRPr="004C58E5">
        <w:rPr>
          <w:rFonts w:cstheme="minorHAnsi"/>
          <w:sz w:val="20"/>
          <w:szCs w:val="20"/>
        </w:rPr>
        <w:t>.</w:t>
      </w:r>
    </w:p>
    <w:p w14:paraId="4DD42F4E" w14:textId="77777777" w:rsidR="000C57CC" w:rsidRPr="004C58E5" w:rsidRDefault="000C57CC" w:rsidP="000C57CC">
      <w:pPr>
        <w:spacing w:after="0"/>
        <w:jc w:val="both"/>
        <w:rPr>
          <w:rFonts w:cstheme="minorHAnsi"/>
          <w:sz w:val="20"/>
          <w:szCs w:val="20"/>
        </w:rPr>
      </w:pPr>
    </w:p>
    <w:p w14:paraId="60279D2C" w14:textId="69BB3048" w:rsidR="000C57CC" w:rsidRPr="004C58E5" w:rsidRDefault="000C57CC" w:rsidP="000C57CC">
      <w:pPr>
        <w:spacing w:after="0"/>
        <w:jc w:val="both"/>
        <w:rPr>
          <w:rFonts w:cstheme="minorHAnsi"/>
          <w:color w:val="2F5496" w:themeColor="accent1" w:themeShade="BF"/>
          <w:sz w:val="20"/>
          <w:szCs w:val="20"/>
        </w:rPr>
      </w:pPr>
      <w:r w:rsidRPr="004C58E5">
        <w:rPr>
          <w:rFonts w:cstheme="minorHAnsi"/>
          <w:color w:val="2F5496" w:themeColor="accent1" w:themeShade="BF"/>
          <w:sz w:val="20"/>
          <w:szCs w:val="20"/>
        </w:rPr>
        <w:t xml:space="preserve">Bij de methode hoort ook een </w:t>
      </w:r>
      <w:proofErr w:type="spellStart"/>
      <w:r w:rsidRPr="004C58E5">
        <w:rPr>
          <w:rFonts w:cstheme="minorHAnsi"/>
          <w:b/>
          <w:color w:val="2F5496" w:themeColor="accent1" w:themeShade="BF"/>
          <w:sz w:val="20"/>
          <w:szCs w:val="20"/>
        </w:rPr>
        <w:t>klasbib</w:t>
      </w:r>
      <w:proofErr w:type="spellEnd"/>
      <w:r w:rsidRPr="004C58E5">
        <w:rPr>
          <w:rFonts w:cstheme="minorHAnsi"/>
          <w:color w:val="2F5496" w:themeColor="accent1" w:themeShade="BF"/>
          <w:sz w:val="20"/>
          <w:szCs w:val="20"/>
        </w:rPr>
        <w:t xml:space="preserve">. Hierbij heb je verschillende exemplaren van een leesboekje in verschillende leesniveaus. </w:t>
      </w:r>
      <w:r w:rsidR="001D3DEC">
        <w:rPr>
          <w:rFonts w:cstheme="minorHAnsi"/>
          <w:color w:val="2F5496" w:themeColor="accent1" w:themeShade="BF"/>
          <w:sz w:val="20"/>
          <w:szCs w:val="20"/>
        </w:rPr>
        <w:t>Voorlopig hebben wij de boekjes die aangeraden worden binnen een thema.</w:t>
      </w:r>
    </w:p>
    <w:p w14:paraId="6AC59904" w14:textId="77777777" w:rsidR="000C57CC" w:rsidRPr="004C58E5" w:rsidRDefault="000C57CC" w:rsidP="000C57CC">
      <w:pPr>
        <w:spacing w:after="0"/>
        <w:jc w:val="both"/>
        <w:rPr>
          <w:rFonts w:cstheme="minorHAnsi"/>
          <w:color w:val="2F5496" w:themeColor="accent1" w:themeShade="BF"/>
          <w:sz w:val="20"/>
          <w:szCs w:val="20"/>
        </w:rPr>
      </w:pPr>
      <w:r w:rsidRPr="004C58E5">
        <w:rPr>
          <w:rFonts w:cstheme="minorHAnsi"/>
          <w:color w:val="2F5496" w:themeColor="accent1" w:themeShade="BF"/>
          <w:sz w:val="20"/>
          <w:szCs w:val="20"/>
        </w:rPr>
        <w:t xml:space="preserve">Elk thema is ook gelinkt aan een leesboekje dat de </w:t>
      </w:r>
      <w:proofErr w:type="spellStart"/>
      <w:r w:rsidRPr="004C58E5">
        <w:rPr>
          <w:rFonts w:cstheme="minorHAnsi"/>
          <w:color w:val="2F5496" w:themeColor="accent1" w:themeShade="BF"/>
          <w:sz w:val="20"/>
          <w:szCs w:val="20"/>
        </w:rPr>
        <w:t>lln</w:t>
      </w:r>
      <w:proofErr w:type="spellEnd"/>
      <w:r w:rsidRPr="004C58E5">
        <w:rPr>
          <w:rFonts w:cstheme="minorHAnsi"/>
          <w:color w:val="2F5496" w:themeColor="accent1" w:themeShade="BF"/>
          <w:sz w:val="20"/>
          <w:szCs w:val="20"/>
        </w:rPr>
        <w:t xml:space="preserve"> ook via </w:t>
      </w:r>
      <w:proofErr w:type="spellStart"/>
      <w:r w:rsidRPr="004C58E5">
        <w:rPr>
          <w:rFonts w:cstheme="minorHAnsi"/>
          <w:color w:val="2F5496" w:themeColor="accent1" w:themeShade="BF"/>
          <w:sz w:val="20"/>
          <w:szCs w:val="20"/>
        </w:rPr>
        <w:t>Bingel</w:t>
      </w:r>
      <w:proofErr w:type="spellEnd"/>
      <w:r w:rsidRPr="004C58E5">
        <w:rPr>
          <w:rFonts w:cstheme="minorHAnsi"/>
          <w:color w:val="2F5496" w:themeColor="accent1" w:themeShade="BF"/>
          <w:sz w:val="20"/>
          <w:szCs w:val="20"/>
        </w:rPr>
        <w:t xml:space="preserve"> kunnen lezen op hun </w:t>
      </w:r>
      <w:r w:rsidRPr="004C58E5">
        <w:rPr>
          <w:rFonts w:cstheme="minorHAnsi"/>
          <w:b/>
          <w:color w:val="2F5496" w:themeColor="accent1" w:themeShade="BF"/>
          <w:sz w:val="20"/>
          <w:szCs w:val="20"/>
        </w:rPr>
        <w:t>leesniveau</w:t>
      </w:r>
      <w:r w:rsidRPr="004C58E5">
        <w:rPr>
          <w:rFonts w:cstheme="minorHAnsi"/>
          <w:color w:val="2F5496" w:themeColor="accent1" w:themeShade="BF"/>
          <w:sz w:val="20"/>
          <w:szCs w:val="20"/>
        </w:rPr>
        <w:t xml:space="preserve"> (</w:t>
      </w:r>
      <w:proofErr w:type="spellStart"/>
      <w:r w:rsidRPr="004C58E5">
        <w:rPr>
          <w:rFonts w:cstheme="minorHAnsi"/>
          <w:color w:val="2F5496" w:themeColor="accent1" w:themeShade="BF"/>
          <w:sz w:val="20"/>
          <w:szCs w:val="20"/>
        </w:rPr>
        <w:t>lkr</w:t>
      </w:r>
      <w:proofErr w:type="spellEnd"/>
      <w:r w:rsidRPr="004C58E5">
        <w:rPr>
          <w:rFonts w:cstheme="minorHAnsi"/>
          <w:color w:val="2F5496" w:themeColor="accent1" w:themeShade="BF"/>
          <w:sz w:val="20"/>
          <w:szCs w:val="20"/>
        </w:rPr>
        <w:t xml:space="preserve"> kan dit digitaal instellen per </w:t>
      </w:r>
      <w:proofErr w:type="spellStart"/>
      <w:r w:rsidRPr="004C58E5">
        <w:rPr>
          <w:rFonts w:cstheme="minorHAnsi"/>
          <w:color w:val="2F5496" w:themeColor="accent1" w:themeShade="BF"/>
          <w:sz w:val="20"/>
          <w:szCs w:val="20"/>
        </w:rPr>
        <w:t>lln</w:t>
      </w:r>
      <w:proofErr w:type="spellEnd"/>
      <w:r w:rsidRPr="004C58E5">
        <w:rPr>
          <w:rFonts w:cstheme="minorHAnsi"/>
          <w:color w:val="2F5496" w:themeColor="accent1" w:themeShade="BF"/>
          <w:sz w:val="20"/>
          <w:szCs w:val="20"/>
        </w:rPr>
        <w:t xml:space="preserve">) en waarbij de </w:t>
      </w:r>
      <w:proofErr w:type="spellStart"/>
      <w:r w:rsidRPr="004C58E5">
        <w:rPr>
          <w:rFonts w:cstheme="minorHAnsi"/>
          <w:color w:val="2F5496" w:themeColor="accent1" w:themeShade="BF"/>
          <w:sz w:val="20"/>
          <w:szCs w:val="20"/>
        </w:rPr>
        <w:t>lln</w:t>
      </w:r>
      <w:proofErr w:type="spellEnd"/>
      <w:r w:rsidRPr="004C58E5">
        <w:rPr>
          <w:rFonts w:cstheme="minorHAnsi"/>
          <w:color w:val="2F5496" w:themeColor="accent1" w:themeShade="BF"/>
          <w:sz w:val="20"/>
          <w:szCs w:val="20"/>
        </w:rPr>
        <w:t xml:space="preserve"> zich digitaal kunnen laten ondersteunen.  </w:t>
      </w:r>
    </w:p>
    <w:p w14:paraId="398C2E35" w14:textId="77777777" w:rsidR="000C57CC" w:rsidRDefault="000C57CC" w:rsidP="000C57CC">
      <w:pPr>
        <w:spacing w:after="0"/>
        <w:jc w:val="both"/>
        <w:rPr>
          <w:rFonts w:cstheme="minorHAnsi"/>
          <w:sz w:val="20"/>
          <w:szCs w:val="20"/>
        </w:rPr>
      </w:pPr>
    </w:p>
    <w:p w14:paraId="51D5758E" w14:textId="77777777" w:rsidR="000C57CC" w:rsidRPr="004C58E5" w:rsidRDefault="000C57CC" w:rsidP="000C57CC">
      <w:pPr>
        <w:spacing w:after="0"/>
        <w:jc w:val="both"/>
        <w:rPr>
          <w:rFonts w:cstheme="minorHAnsi"/>
          <w:sz w:val="20"/>
          <w:szCs w:val="20"/>
        </w:rPr>
      </w:pPr>
    </w:p>
    <w:p w14:paraId="050B9B50" w14:textId="77777777" w:rsidR="000C57CC" w:rsidRPr="004C58E5" w:rsidRDefault="000C57CC" w:rsidP="000C57CC">
      <w:pPr>
        <w:pStyle w:val="Lijstalinea"/>
        <w:numPr>
          <w:ilvl w:val="0"/>
          <w:numId w:val="3"/>
        </w:numPr>
        <w:spacing w:after="0"/>
        <w:jc w:val="both"/>
        <w:rPr>
          <w:rFonts w:asciiTheme="minorHAnsi" w:hAnsiTheme="minorHAnsi" w:cstheme="minorHAnsi"/>
          <w:sz w:val="20"/>
          <w:szCs w:val="20"/>
        </w:rPr>
      </w:pPr>
      <w:r w:rsidRPr="004C58E5">
        <w:rPr>
          <w:rFonts w:asciiTheme="minorHAnsi" w:hAnsiTheme="minorHAnsi" w:cstheme="minorHAnsi"/>
          <w:sz w:val="20"/>
          <w:szCs w:val="20"/>
        </w:rPr>
        <w:lastRenderedPageBreak/>
        <w:t>Differentiatie in leerklimaat</w:t>
      </w:r>
      <w:r w:rsidRPr="004C58E5">
        <w:rPr>
          <w:rFonts w:asciiTheme="minorHAnsi" w:hAnsiTheme="minorHAnsi" w:cstheme="minorHAnsi"/>
          <w:sz w:val="20"/>
          <w:szCs w:val="20"/>
        </w:rPr>
        <w:tab/>
      </w:r>
      <w:r w:rsidRPr="004C58E5">
        <w:rPr>
          <w:rFonts w:asciiTheme="minorHAnsi" w:hAnsiTheme="minorHAnsi" w:cstheme="minorHAnsi"/>
          <w:sz w:val="20"/>
          <w:szCs w:val="20"/>
        </w:rPr>
        <w:tab/>
      </w:r>
      <w:r w:rsidRPr="004C58E5">
        <w:rPr>
          <w:rFonts w:asciiTheme="minorHAnsi" w:hAnsiTheme="minorHAnsi" w:cstheme="minorHAnsi"/>
          <w:sz w:val="20"/>
          <w:szCs w:val="20"/>
        </w:rPr>
        <w:tab/>
      </w:r>
      <w:r w:rsidRPr="004C58E5">
        <w:rPr>
          <w:rFonts w:asciiTheme="minorHAnsi" w:hAnsiTheme="minorHAnsi" w:cstheme="minorHAnsi"/>
          <w:sz w:val="20"/>
          <w:szCs w:val="20"/>
        </w:rPr>
        <w:tab/>
        <w:t>PO: identiteit / omgaan met gevoelens en behoeften</w:t>
      </w:r>
    </w:p>
    <w:p w14:paraId="2951ED8F" w14:textId="77777777" w:rsidR="000C57CC" w:rsidRPr="004C58E5" w:rsidRDefault="000C57CC" w:rsidP="000C57CC">
      <w:pPr>
        <w:spacing w:after="0"/>
        <w:jc w:val="both"/>
        <w:rPr>
          <w:rFonts w:cstheme="minorHAnsi"/>
          <w:sz w:val="20"/>
          <w:szCs w:val="20"/>
        </w:rPr>
      </w:pPr>
      <w:r w:rsidRPr="004C58E5">
        <w:rPr>
          <w:rFonts w:cstheme="minorHAnsi"/>
          <w:sz w:val="20"/>
          <w:szCs w:val="20"/>
        </w:rPr>
        <w:t xml:space="preserve">Leerkrachten zijn steeds op zoek naar de juiste aanpak voor elk kind! Elk kind is anders, dus heeft recht op een specifieke aanpak. We proberen te starten vanuit de juiste </w:t>
      </w:r>
      <w:r w:rsidRPr="004C58E5">
        <w:rPr>
          <w:rFonts w:cstheme="minorHAnsi"/>
          <w:b/>
          <w:bCs/>
          <w:sz w:val="20"/>
          <w:szCs w:val="20"/>
        </w:rPr>
        <w:t>beginsituatie</w:t>
      </w:r>
      <w:r w:rsidRPr="004C58E5">
        <w:rPr>
          <w:rFonts w:cstheme="minorHAnsi"/>
          <w:sz w:val="20"/>
          <w:szCs w:val="20"/>
        </w:rPr>
        <w:t xml:space="preserve">. Van daaruit kunnen we verder bouwen aan de </w:t>
      </w:r>
      <w:r w:rsidRPr="004C58E5">
        <w:rPr>
          <w:rFonts w:cstheme="minorHAnsi"/>
          <w:b/>
          <w:bCs/>
          <w:sz w:val="20"/>
          <w:szCs w:val="20"/>
        </w:rPr>
        <w:t>ontwikkeling van de kinderen</w:t>
      </w:r>
      <w:r w:rsidRPr="004C58E5">
        <w:rPr>
          <w:rFonts w:cstheme="minorHAnsi"/>
          <w:sz w:val="20"/>
          <w:szCs w:val="20"/>
        </w:rPr>
        <w:t xml:space="preserve">, rekening houdend met hun </w:t>
      </w:r>
      <w:r w:rsidRPr="004C58E5">
        <w:rPr>
          <w:rFonts w:cstheme="minorHAnsi"/>
          <w:b/>
          <w:bCs/>
          <w:sz w:val="20"/>
          <w:szCs w:val="20"/>
        </w:rPr>
        <w:t>eigenheid</w:t>
      </w:r>
      <w:r w:rsidRPr="004C58E5">
        <w:rPr>
          <w:rFonts w:cstheme="minorHAnsi"/>
          <w:sz w:val="20"/>
          <w:szCs w:val="20"/>
        </w:rPr>
        <w:t xml:space="preserve">. </w:t>
      </w:r>
    </w:p>
    <w:p w14:paraId="471341D8" w14:textId="77777777" w:rsidR="000C57CC" w:rsidRPr="004C58E5" w:rsidRDefault="000C57CC" w:rsidP="000C57CC">
      <w:pPr>
        <w:spacing w:after="0"/>
        <w:jc w:val="both"/>
        <w:rPr>
          <w:rFonts w:cstheme="minorHAnsi"/>
          <w:sz w:val="20"/>
          <w:szCs w:val="20"/>
        </w:rPr>
      </w:pPr>
      <w:r w:rsidRPr="004C58E5">
        <w:rPr>
          <w:rFonts w:cstheme="minorHAnsi"/>
          <w:sz w:val="20"/>
          <w:szCs w:val="20"/>
        </w:rPr>
        <w:t>Ook kinderen moeten de kans krijgen om aan te geven waarbij ze extra ondersteund moeten worden.</w:t>
      </w:r>
    </w:p>
    <w:p w14:paraId="48D1CC77" w14:textId="77777777" w:rsidR="000C57CC" w:rsidRPr="004C58E5" w:rsidRDefault="000C57CC" w:rsidP="000C57CC">
      <w:pPr>
        <w:shd w:val="clear" w:color="auto" w:fill="FFFFFF"/>
        <w:spacing w:before="100" w:beforeAutospacing="1" w:after="100" w:afterAutospacing="1" w:line="240" w:lineRule="auto"/>
        <w:jc w:val="both"/>
        <w:rPr>
          <w:rFonts w:cstheme="minorHAnsi"/>
          <w:color w:val="2F5496" w:themeColor="accent1" w:themeShade="BF"/>
          <w:sz w:val="20"/>
          <w:szCs w:val="20"/>
        </w:rPr>
      </w:pPr>
      <w:r w:rsidRPr="004C58E5">
        <w:rPr>
          <w:rFonts w:cstheme="minorHAnsi"/>
          <w:color w:val="2F5496" w:themeColor="accent1" w:themeShade="BF"/>
          <w:sz w:val="20"/>
          <w:szCs w:val="20"/>
        </w:rPr>
        <w:t>Bij elke les wordt weergegeven hoe je met instructieonafhankelijke, instructiegevoelige en instructieafhankelijke leerlingen kan werken. Om de instructieafhankelijke leerlingen te ondersteunen biedt de handleiding uitgeschreven verlengde instructies en tips voor pre-instructie (</w:t>
      </w:r>
      <w:r w:rsidRPr="004C58E5">
        <w:rPr>
          <w:rFonts w:cstheme="minorHAnsi"/>
          <w:b/>
          <w:color w:val="2F5496" w:themeColor="accent1" w:themeShade="BF"/>
          <w:sz w:val="20"/>
          <w:szCs w:val="20"/>
        </w:rPr>
        <w:t>meersporenbeleid</w:t>
      </w:r>
      <w:r w:rsidRPr="004C58E5">
        <w:rPr>
          <w:rFonts w:cstheme="minorHAnsi"/>
          <w:color w:val="2F5496" w:themeColor="accent1" w:themeShade="BF"/>
          <w:sz w:val="20"/>
          <w:szCs w:val="20"/>
        </w:rPr>
        <w:t>).</w:t>
      </w:r>
    </w:p>
    <w:p w14:paraId="339DD8A2" w14:textId="77777777" w:rsidR="000C57CC" w:rsidRPr="004C58E5" w:rsidRDefault="000C57CC" w:rsidP="000C57CC">
      <w:pPr>
        <w:shd w:val="clear" w:color="auto" w:fill="FFFFFF"/>
        <w:spacing w:before="100" w:beforeAutospacing="1" w:after="100" w:afterAutospacing="1" w:line="240" w:lineRule="auto"/>
        <w:jc w:val="both"/>
        <w:rPr>
          <w:rFonts w:cstheme="minorHAnsi"/>
          <w:color w:val="2F5496" w:themeColor="accent1" w:themeShade="BF"/>
          <w:sz w:val="20"/>
          <w:szCs w:val="20"/>
        </w:rPr>
      </w:pPr>
      <w:r w:rsidRPr="004C58E5">
        <w:rPr>
          <w:rFonts w:cstheme="minorHAnsi"/>
          <w:color w:val="2F5496" w:themeColor="accent1" w:themeShade="BF"/>
          <w:sz w:val="20"/>
          <w:szCs w:val="20"/>
        </w:rPr>
        <w:t xml:space="preserve">In het werkschrift zijn ook oefeningen voorzien voor </w:t>
      </w:r>
      <w:r w:rsidRPr="004C58E5">
        <w:rPr>
          <w:rFonts w:cstheme="minorHAnsi"/>
          <w:b/>
          <w:color w:val="2F5496" w:themeColor="accent1" w:themeShade="BF"/>
          <w:sz w:val="20"/>
          <w:szCs w:val="20"/>
        </w:rPr>
        <w:t>tempodifferentiatie en niveaudifferentiatie</w:t>
      </w:r>
      <w:r w:rsidRPr="004C58E5">
        <w:rPr>
          <w:rFonts w:cstheme="minorHAnsi"/>
          <w:color w:val="2F5496" w:themeColor="accent1" w:themeShade="BF"/>
          <w:sz w:val="20"/>
          <w:szCs w:val="20"/>
        </w:rPr>
        <w:t> die elke leerling tijd en uitdaging bieden. </w:t>
      </w:r>
    </w:p>
    <w:p w14:paraId="498C8BCD" w14:textId="77777777" w:rsidR="000C57CC" w:rsidRPr="004C58E5" w:rsidRDefault="000C57CC" w:rsidP="000C57CC">
      <w:pPr>
        <w:shd w:val="clear" w:color="auto" w:fill="FFFFFF"/>
        <w:spacing w:before="100" w:beforeAutospacing="1" w:after="100" w:afterAutospacing="1" w:line="240" w:lineRule="auto"/>
        <w:jc w:val="both"/>
        <w:rPr>
          <w:rFonts w:cstheme="minorHAnsi"/>
          <w:color w:val="626262"/>
          <w:sz w:val="20"/>
          <w:szCs w:val="20"/>
        </w:rPr>
      </w:pPr>
      <w:r w:rsidRPr="004C58E5">
        <w:rPr>
          <w:rFonts w:cstheme="minorHAnsi"/>
          <w:color w:val="2F5496" w:themeColor="accent1" w:themeShade="BF"/>
          <w:sz w:val="20"/>
          <w:szCs w:val="20"/>
        </w:rPr>
        <w:t>Dankzij de </w:t>
      </w:r>
      <w:r w:rsidRPr="004C58E5">
        <w:rPr>
          <w:rFonts w:cstheme="minorHAnsi"/>
          <w:b/>
          <w:color w:val="2F5496" w:themeColor="accent1" w:themeShade="BF"/>
          <w:sz w:val="20"/>
          <w:szCs w:val="20"/>
        </w:rPr>
        <w:t>instructiefilmpjes</w:t>
      </w:r>
      <w:r w:rsidRPr="004C58E5">
        <w:rPr>
          <w:rFonts w:cstheme="minorHAnsi"/>
          <w:color w:val="2F5496" w:themeColor="accent1" w:themeShade="BF"/>
          <w:sz w:val="20"/>
          <w:szCs w:val="20"/>
        </w:rPr>
        <w:t> (</w:t>
      </w:r>
      <w:proofErr w:type="spellStart"/>
      <w:r w:rsidRPr="004C58E5">
        <w:rPr>
          <w:rFonts w:cstheme="minorHAnsi"/>
          <w:color w:val="2F5496" w:themeColor="accent1" w:themeShade="BF"/>
          <w:sz w:val="20"/>
          <w:szCs w:val="20"/>
        </w:rPr>
        <w:t>Taalweters</w:t>
      </w:r>
      <w:proofErr w:type="spellEnd"/>
      <w:r w:rsidRPr="004C58E5">
        <w:rPr>
          <w:rFonts w:cstheme="minorHAnsi"/>
          <w:color w:val="2F5496" w:themeColor="accent1" w:themeShade="BF"/>
          <w:sz w:val="20"/>
          <w:szCs w:val="20"/>
        </w:rPr>
        <w:t>) en </w:t>
      </w:r>
      <w:r w:rsidRPr="004C58E5">
        <w:rPr>
          <w:rFonts w:cstheme="minorHAnsi"/>
          <w:b/>
          <w:color w:val="2F5496" w:themeColor="accent1" w:themeShade="BF"/>
          <w:sz w:val="20"/>
          <w:szCs w:val="20"/>
        </w:rPr>
        <w:t xml:space="preserve">oefeningen op </w:t>
      </w:r>
      <w:proofErr w:type="spellStart"/>
      <w:r w:rsidRPr="004C58E5">
        <w:rPr>
          <w:rFonts w:cstheme="minorHAnsi"/>
          <w:b/>
          <w:color w:val="2F5496" w:themeColor="accent1" w:themeShade="BF"/>
          <w:sz w:val="20"/>
          <w:szCs w:val="20"/>
        </w:rPr>
        <w:t>Bingel</w:t>
      </w:r>
      <w:proofErr w:type="spellEnd"/>
      <w:r w:rsidRPr="004C58E5">
        <w:rPr>
          <w:rFonts w:cstheme="minorHAnsi"/>
          <w:color w:val="2F5496" w:themeColor="accent1" w:themeShade="BF"/>
          <w:sz w:val="20"/>
          <w:szCs w:val="20"/>
        </w:rPr>
        <w:t xml:space="preserve"> kunnen leerlingen thuis de leerstof (zoals ze in de klas aan bod kwam) herhalen en inoefenen of ze kunnen gebruikt worden om aan </w:t>
      </w:r>
      <w:proofErr w:type="spellStart"/>
      <w:r w:rsidRPr="004C58E5">
        <w:rPr>
          <w:rFonts w:cstheme="minorHAnsi"/>
          <w:b/>
          <w:color w:val="2F5496" w:themeColor="accent1" w:themeShade="BF"/>
          <w:sz w:val="20"/>
          <w:szCs w:val="20"/>
        </w:rPr>
        <w:t>flipped</w:t>
      </w:r>
      <w:proofErr w:type="spellEnd"/>
      <w:r w:rsidRPr="004C58E5">
        <w:rPr>
          <w:rFonts w:cstheme="minorHAnsi"/>
          <w:b/>
          <w:color w:val="2F5496" w:themeColor="accent1" w:themeShade="BF"/>
          <w:sz w:val="20"/>
          <w:szCs w:val="20"/>
        </w:rPr>
        <w:t>-classroom</w:t>
      </w:r>
      <w:r w:rsidRPr="004C58E5">
        <w:rPr>
          <w:rFonts w:cstheme="minorHAnsi"/>
          <w:color w:val="2F5496" w:themeColor="accent1" w:themeShade="BF"/>
          <w:sz w:val="20"/>
          <w:szCs w:val="20"/>
        </w:rPr>
        <w:t xml:space="preserve"> te doen.</w:t>
      </w:r>
    </w:p>
    <w:p w14:paraId="2FDC2638" w14:textId="77777777" w:rsidR="000C57CC" w:rsidRPr="004C58E5" w:rsidRDefault="000C57CC" w:rsidP="000C57CC">
      <w:pPr>
        <w:pStyle w:val="Lijstalinea"/>
        <w:numPr>
          <w:ilvl w:val="0"/>
          <w:numId w:val="3"/>
        </w:numPr>
        <w:spacing w:after="0"/>
        <w:jc w:val="both"/>
        <w:rPr>
          <w:rFonts w:asciiTheme="minorHAnsi" w:hAnsiTheme="minorHAnsi" w:cstheme="minorHAnsi"/>
          <w:sz w:val="20"/>
          <w:szCs w:val="20"/>
        </w:rPr>
      </w:pPr>
      <w:r w:rsidRPr="004C58E5">
        <w:rPr>
          <w:rFonts w:asciiTheme="minorHAnsi" w:hAnsiTheme="minorHAnsi" w:cstheme="minorHAnsi"/>
          <w:sz w:val="20"/>
          <w:szCs w:val="20"/>
        </w:rPr>
        <w:t>Aandacht voor moedertaal</w:t>
      </w:r>
      <w:r w:rsidRPr="004C58E5">
        <w:rPr>
          <w:rFonts w:asciiTheme="minorHAnsi" w:hAnsiTheme="minorHAnsi" w:cstheme="minorHAnsi"/>
          <w:sz w:val="20"/>
          <w:szCs w:val="20"/>
        </w:rPr>
        <w:tab/>
      </w:r>
      <w:r w:rsidRPr="004C58E5">
        <w:rPr>
          <w:rFonts w:asciiTheme="minorHAnsi" w:hAnsiTheme="minorHAnsi" w:cstheme="minorHAnsi"/>
          <w:sz w:val="20"/>
          <w:szCs w:val="20"/>
        </w:rPr>
        <w:tab/>
      </w:r>
      <w:r w:rsidRPr="004C58E5">
        <w:rPr>
          <w:rFonts w:asciiTheme="minorHAnsi" w:hAnsiTheme="minorHAnsi" w:cstheme="minorHAnsi"/>
          <w:sz w:val="20"/>
          <w:szCs w:val="20"/>
        </w:rPr>
        <w:tab/>
      </w:r>
      <w:r w:rsidRPr="004C58E5">
        <w:rPr>
          <w:rFonts w:asciiTheme="minorHAnsi" w:hAnsiTheme="minorHAnsi" w:cstheme="minorHAnsi"/>
          <w:sz w:val="20"/>
          <w:szCs w:val="20"/>
        </w:rPr>
        <w:tab/>
        <w:t>PO: inlevingsvermogen / identiteit</w:t>
      </w:r>
    </w:p>
    <w:p w14:paraId="2BB2F7A7" w14:textId="77777777" w:rsidR="000C57CC" w:rsidRPr="004C58E5" w:rsidRDefault="000C57CC" w:rsidP="000C57CC">
      <w:pPr>
        <w:spacing w:after="0"/>
        <w:jc w:val="both"/>
        <w:rPr>
          <w:rFonts w:cstheme="minorHAnsi"/>
          <w:sz w:val="20"/>
          <w:szCs w:val="20"/>
        </w:rPr>
      </w:pPr>
      <w:r w:rsidRPr="004C58E5">
        <w:rPr>
          <w:rFonts w:cstheme="minorHAnsi"/>
          <w:sz w:val="20"/>
          <w:szCs w:val="20"/>
        </w:rPr>
        <w:t>We zijn ervan overtuigd dat kinderen met een andere moedertaal dan het Nederlands pas Nederlands kunnen leren wanneer kinderen voldoende ontwikkeld zijn in hun eigen taal. Hierbij bieden we het nodige respect voor die taal en geven we de ouders de raad om via televisie, boeken, internet, buurtwerking (bijvoorbeeld, jeugdbewegingen en sportclubs), …  de Nederlandse taal te bevorderen. Het is geenszins de bedoeling dat de ouders de “nieuwe taal” aan de kinderen moeten aanleren! We geven de voorkeur aan de term “</w:t>
      </w:r>
      <w:r w:rsidRPr="004C58E5">
        <w:rPr>
          <w:rFonts w:cstheme="minorHAnsi"/>
          <w:b/>
          <w:bCs/>
          <w:sz w:val="20"/>
          <w:szCs w:val="20"/>
        </w:rPr>
        <w:t>meertaligheid</w:t>
      </w:r>
      <w:r w:rsidRPr="004C58E5">
        <w:rPr>
          <w:rFonts w:cstheme="minorHAnsi"/>
          <w:sz w:val="20"/>
          <w:szCs w:val="20"/>
        </w:rPr>
        <w:t>” t.o.v. “</w:t>
      </w:r>
      <w:proofErr w:type="spellStart"/>
      <w:r w:rsidRPr="004C58E5">
        <w:rPr>
          <w:rFonts w:cstheme="minorHAnsi"/>
          <w:sz w:val="20"/>
          <w:szCs w:val="20"/>
        </w:rPr>
        <w:t>anderstaligheid</w:t>
      </w:r>
      <w:proofErr w:type="spellEnd"/>
      <w:r w:rsidRPr="004C58E5">
        <w:rPr>
          <w:rFonts w:cstheme="minorHAnsi"/>
          <w:sz w:val="20"/>
          <w:szCs w:val="20"/>
        </w:rPr>
        <w:t xml:space="preserve">”. </w:t>
      </w:r>
    </w:p>
    <w:p w14:paraId="0BD39C2F" w14:textId="77777777" w:rsidR="000C57CC" w:rsidRPr="004C58E5" w:rsidRDefault="000C57CC" w:rsidP="000C57CC">
      <w:pPr>
        <w:spacing w:after="0"/>
        <w:jc w:val="both"/>
        <w:rPr>
          <w:rFonts w:cstheme="minorHAnsi"/>
          <w:sz w:val="20"/>
          <w:szCs w:val="20"/>
        </w:rPr>
      </w:pPr>
    </w:p>
    <w:p w14:paraId="501B7ABC" w14:textId="77777777" w:rsidR="000C57CC" w:rsidRPr="004C58E5" w:rsidRDefault="000C57CC" w:rsidP="000C57CC">
      <w:pPr>
        <w:pStyle w:val="Lijstalinea"/>
        <w:numPr>
          <w:ilvl w:val="0"/>
          <w:numId w:val="5"/>
        </w:numPr>
        <w:spacing w:after="0"/>
        <w:jc w:val="both"/>
        <w:rPr>
          <w:rFonts w:asciiTheme="minorHAnsi" w:hAnsiTheme="minorHAnsi" w:cstheme="minorHAnsi"/>
          <w:sz w:val="20"/>
          <w:szCs w:val="20"/>
        </w:rPr>
      </w:pPr>
      <w:r w:rsidRPr="004C58E5">
        <w:rPr>
          <w:rFonts w:asciiTheme="minorHAnsi" w:hAnsiTheme="minorHAnsi" w:cstheme="minorHAnsi"/>
          <w:sz w:val="20"/>
          <w:szCs w:val="20"/>
        </w:rPr>
        <w:t>Betekenisvolle taken</w:t>
      </w:r>
    </w:p>
    <w:p w14:paraId="494058F6" w14:textId="77777777" w:rsidR="000C57CC" w:rsidRPr="004C58E5" w:rsidRDefault="000C57CC" w:rsidP="000C57CC">
      <w:pPr>
        <w:pStyle w:val="Lijstalinea"/>
        <w:spacing w:after="0"/>
        <w:jc w:val="both"/>
        <w:rPr>
          <w:rFonts w:asciiTheme="minorHAnsi" w:hAnsiTheme="minorHAnsi" w:cstheme="minorHAnsi"/>
          <w:sz w:val="20"/>
          <w:szCs w:val="20"/>
        </w:rPr>
      </w:pPr>
    </w:p>
    <w:p w14:paraId="44A1A6F7" w14:textId="77777777" w:rsidR="000C57CC" w:rsidRPr="004C58E5" w:rsidRDefault="000C57CC" w:rsidP="000C57CC">
      <w:pPr>
        <w:pStyle w:val="Lijstalinea"/>
        <w:numPr>
          <w:ilvl w:val="0"/>
          <w:numId w:val="3"/>
        </w:numPr>
        <w:spacing w:after="0"/>
        <w:ind w:right="-567"/>
        <w:rPr>
          <w:rFonts w:asciiTheme="minorHAnsi" w:hAnsiTheme="minorHAnsi" w:cstheme="minorHAnsi"/>
          <w:sz w:val="20"/>
          <w:szCs w:val="20"/>
        </w:rPr>
      </w:pPr>
      <w:r w:rsidRPr="004C58E5">
        <w:rPr>
          <w:rFonts w:asciiTheme="minorHAnsi" w:hAnsiTheme="minorHAnsi" w:cstheme="minorHAnsi"/>
          <w:sz w:val="20"/>
          <w:szCs w:val="20"/>
        </w:rPr>
        <w:t>Opdracht stappenplan herhalen of herformuleren</w:t>
      </w:r>
      <w:r w:rsidRPr="004C58E5">
        <w:rPr>
          <w:rFonts w:asciiTheme="minorHAnsi" w:hAnsiTheme="minorHAnsi" w:cstheme="minorHAnsi"/>
          <w:sz w:val="20"/>
          <w:szCs w:val="20"/>
        </w:rPr>
        <w:tab/>
      </w:r>
      <w:r w:rsidRPr="004C58E5">
        <w:rPr>
          <w:rFonts w:asciiTheme="minorHAnsi" w:hAnsiTheme="minorHAnsi" w:cstheme="minorHAnsi"/>
          <w:sz w:val="20"/>
          <w:szCs w:val="20"/>
        </w:rPr>
        <w:tab/>
        <w:t>PO: zelfregulerend vermogen</w:t>
      </w:r>
    </w:p>
    <w:p w14:paraId="088F2428" w14:textId="77777777" w:rsidR="000C57CC" w:rsidRPr="004C58E5" w:rsidRDefault="000C57CC" w:rsidP="000C57CC">
      <w:pPr>
        <w:pStyle w:val="Lijstalinea"/>
        <w:spacing w:after="0"/>
        <w:jc w:val="both"/>
        <w:rPr>
          <w:rFonts w:asciiTheme="minorHAnsi" w:hAnsiTheme="minorHAnsi" w:cstheme="minorHAnsi"/>
          <w:sz w:val="20"/>
          <w:szCs w:val="20"/>
        </w:rPr>
      </w:pPr>
      <w:r w:rsidRPr="004C58E5">
        <w:rPr>
          <w:rFonts w:asciiTheme="minorHAnsi" w:hAnsiTheme="minorHAnsi" w:cstheme="minorHAnsi"/>
          <w:sz w:val="20"/>
          <w:szCs w:val="20"/>
        </w:rPr>
        <w:t>Bij het maken van opdrachten zouden de kinderen 4 stappen moeten doorlopen:</w:t>
      </w:r>
    </w:p>
    <w:p w14:paraId="766ABE83" w14:textId="77777777" w:rsidR="000C57CC" w:rsidRPr="004C58E5" w:rsidRDefault="000C57CC" w:rsidP="000C57CC">
      <w:pPr>
        <w:pStyle w:val="Lijstalinea"/>
        <w:numPr>
          <w:ilvl w:val="0"/>
          <w:numId w:val="4"/>
        </w:numPr>
        <w:spacing w:after="0"/>
        <w:jc w:val="both"/>
        <w:rPr>
          <w:rFonts w:asciiTheme="minorHAnsi" w:hAnsiTheme="minorHAnsi" w:cstheme="minorHAnsi"/>
          <w:sz w:val="20"/>
          <w:szCs w:val="20"/>
        </w:rPr>
      </w:pPr>
      <w:r w:rsidRPr="004C58E5">
        <w:rPr>
          <w:rFonts w:asciiTheme="minorHAnsi" w:hAnsiTheme="minorHAnsi" w:cstheme="minorHAnsi"/>
          <w:sz w:val="20"/>
          <w:szCs w:val="20"/>
        </w:rPr>
        <w:t>Wat moet ik doen?</w:t>
      </w:r>
    </w:p>
    <w:p w14:paraId="781B9954" w14:textId="77777777" w:rsidR="000C57CC" w:rsidRPr="004C58E5" w:rsidRDefault="000C57CC" w:rsidP="000C57CC">
      <w:pPr>
        <w:pStyle w:val="Lijstalinea"/>
        <w:numPr>
          <w:ilvl w:val="0"/>
          <w:numId w:val="4"/>
        </w:numPr>
        <w:spacing w:after="0"/>
        <w:jc w:val="both"/>
        <w:rPr>
          <w:rFonts w:asciiTheme="minorHAnsi" w:hAnsiTheme="minorHAnsi" w:cstheme="minorHAnsi"/>
          <w:sz w:val="20"/>
          <w:szCs w:val="20"/>
        </w:rPr>
      </w:pPr>
      <w:r w:rsidRPr="004C58E5">
        <w:rPr>
          <w:rFonts w:asciiTheme="minorHAnsi" w:hAnsiTheme="minorHAnsi" w:cstheme="minorHAnsi"/>
          <w:sz w:val="20"/>
          <w:szCs w:val="20"/>
        </w:rPr>
        <w:t>Hoe ga ik het doen?</w:t>
      </w:r>
    </w:p>
    <w:p w14:paraId="55D62187" w14:textId="77777777" w:rsidR="000C57CC" w:rsidRPr="004C58E5" w:rsidRDefault="000C57CC" w:rsidP="000C57CC">
      <w:pPr>
        <w:pStyle w:val="Lijstalinea"/>
        <w:numPr>
          <w:ilvl w:val="0"/>
          <w:numId w:val="4"/>
        </w:numPr>
        <w:spacing w:after="0"/>
        <w:jc w:val="both"/>
        <w:rPr>
          <w:rFonts w:asciiTheme="minorHAnsi" w:hAnsiTheme="minorHAnsi" w:cstheme="minorHAnsi"/>
          <w:sz w:val="20"/>
          <w:szCs w:val="20"/>
        </w:rPr>
      </w:pPr>
      <w:r w:rsidRPr="004C58E5">
        <w:rPr>
          <w:rFonts w:asciiTheme="minorHAnsi" w:hAnsiTheme="minorHAnsi" w:cstheme="minorHAnsi"/>
          <w:sz w:val="20"/>
          <w:szCs w:val="20"/>
        </w:rPr>
        <w:t>Ik doe mijn werk.</w:t>
      </w:r>
    </w:p>
    <w:p w14:paraId="12D1152F" w14:textId="77777777" w:rsidR="000C57CC" w:rsidRPr="004C58E5" w:rsidRDefault="000C57CC" w:rsidP="000C57CC">
      <w:pPr>
        <w:pStyle w:val="Lijstalinea"/>
        <w:numPr>
          <w:ilvl w:val="0"/>
          <w:numId w:val="4"/>
        </w:numPr>
        <w:spacing w:after="0"/>
        <w:jc w:val="both"/>
        <w:rPr>
          <w:rFonts w:asciiTheme="minorHAnsi" w:hAnsiTheme="minorHAnsi" w:cstheme="minorHAnsi"/>
          <w:sz w:val="20"/>
          <w:szCs w:val="20"/>
        </w:rPr>
      </w:pPr>
      <w:r w:rsidRPr="004C58E5">
        <w:rPr>
          <w:rFonts w:asciiTheme="minorHAnsi" w:hAnsiTheme="minorHAnsi" w:cstheme="minorHAnsi"/>
          <w:sz w:val="20"/>
          <w:szCs w:val="20"/>
        </w:rPr>
        <w:t>Ik controleer.</w:t>
      </w:r>
    </w:p>
    <w:p w14:paraId="7A265714" w14:textId="77777777" w:rsidR="000C57CC" w:rsidRPr="004C58E5" w:rsidRDefault="000C57CC" w:rsidP="000C57CC">
      <w:pPr>
        <w:spacing w:after="0"/>
        <w:jc w:val="both"/>
        <w:rPr>
          <w:rFonts w:cstheme="minorHAnsi"/>
          <w:sz w:val="20"/>
          <w:szCs w:val="20"/>
        </w:rPr>
      </w:pPr>
      <w:r w:rsidRPr="004C58E5">
        <w:rPr>
          <w:rFonts w:cstheme="minorHAnsi"/>
          <w:sz w:val="20"/>
          <w:szCs w:val="20"/>
        </w:rPr>
        <w:t xml:space="preserve">Dit komt overeen met “de </w:t>
      </w:r>
      <w:r w:rsidRPr="004C58E5">
        <w:rPr>
          <w:rFonts w:cstheme="minorHAnsi"/>
          <w:b/>
          <w:sz w:val="20"/>
          <w:szCs w:val="20"/>
        </w:rPr>
        <w:t xml:space="preserve">beertjes van </w:t>
      </w:r>
      <w:proofErr w:type="spellStart"/>
      <w:r w:rsidRPr="004C58E5">
        <w:rPr>
          <w:rFonts w:cstheme="minorHAnsi"/>
          <w:b/>
          <w:sz w:val="20"/>
          <w:szCs w:val="20"/>
        </w:rPr>
        <w:t>Meichenbaum</w:t>
      </w:r>
      <w:proofErr w:type="spellEnd"/>
      <w:r w:rsidRPr="004C58E5">
        <w:rPr>
          <w:rFonts w:cstheme="minorHAnsi"/>
          <w:sz w:val="20"/>
          <w:szCs w:val="20"/>
        </w:rPr>
        <w:t>”. Bij het maken van opdrachten moeten we van kinderen vragen deze stappen bewust te zetten en (eventueel) luidop te herhalen.</w:t>
      </w:r>
    </w:p>
    <w:p w14:paraId="2BE7A483" w14:textId="77777777" w:rsidR="000C57CC" w:rsidRPr="004C58E5" w:rsidRDefault="000C57CC" w:rsidP="000C57CC">
      <w:pPr>
        <w:spacing w:after="0"/>
        <w:jc w:val="both"/>
        <w:rPr>
          <w:rFonts w:cstheme="minorHAnsi"/>
          <w:sz w:val="20"/>
          <w:szCs w:val="20"/>
        </w:rPr>
      </w:pPr>
      <w:r w:rsidRPr="004C58E5">
        <w:rPr>
          <w:rFonts w:cstheme="minorHAnsi"/>
          <w:sz w:val="20"/>
          <w:szCs w:val="20"/>
        </w:rPr>
        <w:t>Wanneer we dit doen bij alle opdrachten, verhoogt de zelfstandigheid. Wanneer die stappen duidelijk zijn, kan dit aangepast worden aan het klas - thema, maar duidelijkheid is noodzakelijk.</w:t>
      </w:r>
    </w:p>
    <w:p w14:paraId="709EEE02" w14:textId="77777777" w:rsidR="000C57CC" w:rsidRPr="004C58E5" w:rsidRDefault="000C57CC" w:rsidP="000C57CC">
      <w:pPr>
        <w:spacing w:after="0"/>
        <w:ind w:left="360"/>
        <w:jc w:val="both"/>
        <w:rPr>
          <w:rFonts w:cstheme="minorHAnsi"/>
          <w:sz w:val="20"/>
          <w:szCs w:val="20"/>
        </w:rPr>
      </w:pPr>
    </w:p>
    <w:p w14:paraId="1C1DBA51" w14:textId="3FF1CD86" w:rsidR="000C57CC" w:rsidRPr="004C58E5" w:rsidRDefault="000C57CC" w:rsidP="000C57CC">
      <w:pPr>
        <w:pStyle w:val="Lijstalinea"/>
        <w:numPr>
          <w:ilvl w:val="0"/>
          <w:numId w:val="3"/>
        </w:numPr>
        <w:spacing w:after="0"/>
        <w:jc w:val="both"/>
        <w:rPr>
          <w:rFonts w:asciiTheme="minorHAnsi" w:hAnsiTheme="minorHAnsi" w:cstheme="minorHAnsi"/>
          <w:sz w:val="20"/>
          <w:szCs w:val="20"/>
        </w:rPr>
      </w:pPr>
      <w:r w:rsidRPr="004C58E5">
        <w:rPr>
          <w:rFonts w:asciiTheme="minorHAnsi" w:hAnsiTheme="minorHAnsi" w:cstheme="minorHAnsi"/>
          <w:sz w:val="20"/>
          <w:szCs w:val="20"/>
        </w:rPr>
        <w:t xml:space="preserve">Functionele taken (vb. mail naar </w:t>
      </w:r>
      <w:r w:rsidR="001D3DEC">
        <w:rPr>
          <w:rFonts w:asciiTheme="minorHAnsi" w:hAnsiTheme="minorHAnsi" w:cstheme="minorHAnsi"/>
          <w:sz w:val="20"/>
          <w:szCs w:val="20"/>
        </w:rPr>
        <w:t>de juf</w:t>
      </w:r>
      <w:r w:rsidRPr="004C58E5">
        <w:rPr>
          <w:rFonts w:asciiTheme="minorHAnsi" w:hAnsiTheme="minorHAnsi" w:cstheme="minorHAnsi"/>
          <w:sz w:val="20"/>
          <w:szCs w:val="20"/>
        </w:rPr>
        <w:t>)</w:t>
      </w:r>
      <w:r w:rsidRPr="004C58E5">
        <w:rPr>
          <w:rFonts w:asciiTheme="minorHAnsi" w:hAnsiTheme="minorHAnsi" w:cstheme="minorHAnsi"/>
          <w:sz w:val="20"/>
          <w:szCs w:val="20"/>
        </w:rPr>
        <w:tab/>
      </w:r>
      <w:r w:rsidRPr="004C58E5">
        <w:rPr>
          <w:rFonts w:asciiTheme="minorHAnsi" w:hAnsiTheme="minorHAnsi" w:cstheme="minorHAnsi"/>
          <w:sz w:val="20"/>
          <w:szCs w:val="20"/>
        </w:rPr>
        <w:tab/>
        <w:t>PO: waardengevoeligheid en normbesef</w:t>
      </w:r>
    </w:p>
    <w:p w14:paraId="3B816501" w14:textId="77777777" w:rsidR="000C57CC" w:rsidRPr="004C58E5" w:rsidRDefault="000C57CC" w:rsidP="000C57CC">
      <w:pPr>
        <w:spacing w:after="0"/>
        <w:jc w:val="both"/>
        <w:rPr>
          <w:rFonts w:cstheme="minorHAnsi"/>
          <w:sz w:val="20"/>
          <w:szCs w:val="20"/>
        </w:rPr>
      </w:pPr>
      <w:r w:rsidRPr="004C58E5">
        <w:rPr>
          <w:rFonts w:cstheme="minorHAnsi"/>
          <w:sz w:val="20"/>
          <w:szCs w:val="20"/>
        </w:rPr>
        <w:t xml:space="preserve">We geven geen instructies om nadien papieren “in de map te steken”. We geven </w:t>
      </w:r>
      <w:r w:rsidRPr="004C58E5">
        <w:rPr>
          <w:rFonts w:cstheme="minorHAnsi"/>
          <w:b/>
          <w:sz w:val="20"/>
          <w:szCs w:val="20"/>
        </w:rPr>
        <w:t>talige opdrachten met een doel</w:t>
      </w:r>
      <w:r w:rsidRPr="004C58E5">
        <w:rPr>
          <w:rFonts w:cstheme="minorHAnsi"/>
          <w:sz w:val="20"/>
          <w:szCs w:val="20"/>
        </w:rPr>
        <w:t xml:space="preserve">. We doen iets om er iets mee te bereiken. </w:t>
      </w:r>
    </w:p>
    <w:p w14:paraId="6E0CBE50" w14:textId="77777777" w:rsidR="000C57CC" w:rsidRPr="004C58E5" w:rsidRDefault="000C57CC" w:rsidP="000C57CC">
      <w:pPr>
        <w:spacing w:after="0"/>
        <w:jc w:val="both"/>
        <w:rPr>
          <w:rFonts w:cstheme="minorHAnsi"/>
          <w:sz w:val="20"/>
          <w:szCs w:val="20"/>
        </w:rPr>
      </w:pPr>
    </w:p>
    <w:p w14:paraId="79EDF2ED" w14:textId="77777777" w:rsidR="000C57CC" w:rsidRPr="004C58E5" w:rsidRDefault="000C57CC" w:rsidP="000C57CC">
      <w:pPr>
        <w:spacing w:after="0"/>
        <w:jc w:val="both"/>
        <w:rPr>
          <w:rFonts w:cstheme="minorHAnsi"/>
          <w:color w:val="2F5496" w:themeColor="accent1" w:themeShade="BF"/>
          <w:sz w:val="20"/>
          <w:szCs w:val="20"/>
        </w:rPr>
      </w:pPr>
      <w:r w:rsidRPr="004C58E5">
        <w:rPr>
          <w:rFonts w:cstheme="minorHAnsi"/>
          <w:color w:val="2F5496" w:themeColor="accent1" w:themeShade="BF"/>
          <w:sz w:val="20"/>
          <w:szCs w:val="20"/>
        </w:rPr>
        <w:t xml:space="preserve">De methode zet erg hard in de </w:t>
      </w:r>
      <w:r w:rsidRPr="004C58E5">
        <w:rPr>
          <w:rFonts w:cstheme="minorHAnsi"/>
          <w:b/>
          <w:color w:val="2F5496" w:themeColor="accent1" w:themeShade="BF"/>
          <w:sz w:val="20"/>
          <w:szCs w:val="20"/>
        </w:rPr>
        <w:t>functioneel leren</w:t>
      </w:r>
      <w:r w:rsidRPr="004C58E5">
        <w:rPr>
          <w:rFonts w:cstheme="minorHAnsi"/>
          <w:color w:val="2F5496" w:themeColor="accent1" w:themeShade="BF"/>
          <w:sz w:val="20"/>
          <w:szCs w:val="20"/>
        </w:rPr>
        <w:t xml:space="preserve">. Zo heb je aan het eind van een taalthema steeds een functionele </w:t>
      </w:r>
      <w:r w:rsidRPr="004C58E5">
        <w:rPr>
          <w:rFonts w:cstheme="minorHAnsi"/>
          <w:b/>
          <w:color w:val="2F5496" w:themeColor="accent1" w:themeShade="BF"/>
          <w:sz w:val="20"/>
          <w:szCs w:val="20"/>
        </w:rPr>
        <w:t>activiteit</w:t>
      </w:r>
      <w:r w:rsidRPr="004C58E5">
        <w:rPr>
          <w:rFonts w:cstheme="minorHAnsi"/>
          <w:color w:val="2F5496" w:themeColor="accent1" w:themeShade="BF"/>
          <w:sz w:val="20"/>
          <w:szCs w:val="20"/>
        </w:rPr>
        <w:t xml:space="preserve"> ter verwerking van de leerinhoud. Zo kunnen de </w:t>
      </w:r>
      <w:proofErr w:type="spellStart"/>
      <w:r w:rsidRPr="004C58E5">
        <w:rPr>
          <w:rFonts w:cstheme="minorHAnsi"/>
          <w:color w:val="2F5496" w:themeColor="accent1" w:themeShade="BF"/>
          <w:sz w:val="20"/>
          <w:szCs w:val="20"/>
        </w:rPr>
        <w:t>lln</w:t>
      </w:r>
      <w:proofErr w:type="spellEnd"/>
      <w:r w:rsidRPr="004C58E5">
        <w:rPr>
          <w:rFonts w:cstheme="minorHAnsi"/>
          <w:color w:val="2F5496" w:themeColor="accent1" w:themeShade="BF"/>
          <w:sz w:val="20"/>
          <w:szCs w:val="20"/>
        </w:rPr>
        <w:t xml:space="preserve"> bijvoorbeeld een kwartetspel maken dat ze nadien kunnen spelen in de klas.  </w:t>
      </w:r>
    </w:p>
    <w:p w14:paraId="388D75A5" w14:textId="77777777" w:rsidR="000C57CC" w:rsidRPr="004C58E5" w:rsidRDefault="000C57CC" w:rsidP="000C57CC">
      <w:pPr>
        <w:spacing w:after="0"/>
        <w:jc w:val="both"/>
        <w:rPr>
          <w:rFonts w:cstheme="minorHAnsi"/>
          <w:color w:val="2F5496" w:themeColor="accent1" w:themeShade="BF"/>
          <w:sz w:val="20"/>
          <w:szCs w:val="20"/>
        </w:rPr>
      </w:pPr>
    </w:p>
    <w:p w14:paraId="2AB9697D" w14:textId="00C574CE" w:rsidR="000C57CC" w:rsidRPr="004C58E5" w:rsidRDefault="000C57CC" w:rsidP="000C57CC">
      <w:pPr>
        <w:spacing w:after="0"/>
        <w:jc w:val="both"/>
        <w:rPr>
          <w:rFonts w:cstheme="minorHAnsi"/>
          <w:color w:val="2F5496" w:themeColor="accent1" w:themeShade="BF"/>
          <w:sz w:val="20"/>
          <w:szCs w:val="20"/>
        </w:rPr>
      </w:pPr>
      <w:r w:rsidRPr="004C58E5">
        <w:rPr>
          <w:rFonts w:cstheme="minorHAnsi"/>
          <w:color w:val="2F5496" w:themeColor="accent1" w:themeShade="BF"/>
          <w:sz w:val="20"/>
          <w:szCs w:val="20"/>
        </w:rPr>
        <w:t xml:space="preserve">Elk leerjaar telt ook 3 </w:t>
      </w:r>
      <w:r w:rsidRPr="004C58E5">
        <w:rPr>
          <w:rFonts w:cstheme="minorHAnsi"/>
          <w:b/>
          <w:color w:val="2F5496" w:themeColor="accent1" w:themeShade="BF"/>
          <w:sz w:val="20"/>
          <w:szCs w:val="20"/>
        </w:rPr>
        <w:t>miniprojecten</w:t>
      </w:r>
      <w:r w:rsidRPr="004C58E5">
        <w:rPr>
          <w:rFonts w:cstheme="minorHAnsi"/>
          <w:color w:val="2F5496" w:themeColor="accent1" w:themeShade="BF"/>
          <w:sz w:val="20"/>
          <w:szCs w:val="20"/>
        </w:rPr>
        <w:t xml:space="preserve">. Hier wordt steeds naar een </w:t>
      </w:r>
      <w:r w:rsidRPr="004C58E5">
        <w:rPr>
          <w:rFonts w:cstheme="minorHAnsi"/>
          <w:b/>
          <w:color w:val="2F5496" w:themeColor="accent1" w:themeShade="BF"/>
          <w:sz w:val="20"/>
          <w:szCs w:val="20"/>
        </w:rPr>
        <w:t>concreet resultaat</w:t>
      </w:r>
      <w:r w:rsidRPr="004C58E5">
        <w:rPr>
          <w:rFonts w:cstheme="minorHAnsi"/>
          <w:color w:val="2F5496" w:themeColor="accent1" w:themeShade="BF"/>
          <w:sz w:val="20"/>
          <w:szCs w:val="20"/>
        </w:rPr>
        <w:t xml:space="preserve"> toegewerkt, vb. museum maken, reclamefilmpjes maken, ... </w:t>
      </w:r>
    </w:p>
    <w:p w14:paraId="5DB27ED7" w14:textId="68420BAD" w:rsidR="001D3DEC" w:rsidRPr="001D3DEC" w:rsidRDefault="000C57CC" w:rsidP="000C57CC">
      <w:pPr>
        <w:spacing w:after="0"/>
        <w:jc w:val="both"/>
        <w:rPr>
          <w:rFonts w:cstheme="minorHAnsi"/>
          <w:color w:val="2F5496" w:themeColor="accent1" w:themeShade="BF"/>
          <w:sz w:val="20"/>
          <w:szCs w:val="20"/>
        </w:rPr>
      </w:pPr>
      <w:r w:rsidRPr="004C58E5">
        <w:rPr>
          <w:rFonts w:cstheme="minorHAnsi"/>
          <w:b/>
          <w:color w:val="2F5496" w:themeColor="accent1" w:themeShade="BF"/>
          <w:sz w:val="20"/>
          <w:szCs w:val="20"/>
        </w:rPr>
        <w:t>Leesstrategieën</w:t>
      </w:r>
      <w:r w:rsidRPr="004C58E5">
        <w:rPr>
          <w:rFonts w:cstheme="minorHAnsi"/>
          <w:color w:val="2F5496" w:themeColor="accent1" w:themeShade="BF"/>
          <w:sz w:val="20"/>
          <w:szCs w:val="20"/>
        </w:rPr>
        <w:t xml:space="preserve"> die aan bod komen worden ook meteen ingezet bij een passende tekst, gebonden aan de WERO-methode (Op Verkenning). </w:t>
      </w:r>
      <w:r w:rsidR="001D3DEC">
        <w:rPr>
          <w:rFonts w:cstheme="minorHAnsi"/>
          <w:color w:val="2F5496" w:themeColor="accent1" w:themeShade="BF"/>
          <w:sz w:val="20"/>
          <w:szCs w:val="20"/>
        </w:rPr>
        <w:t xml:space="preserve">Wij hebben zelf </w:t>
      </w:r>
      <w:proofErr w:type="spellStart"/>
      <w:r w:rsidR="001D3DEC">
        <w:rPr>
          <w:rFonts w:cstheme="minorHAnsi"/>
          <w:color w:val="2F5496" w:themeColor="accent1" w:themeShade="BF"/>
          <w:sz w:val="20"/>
          <w:szCs w:val="20"/>
        </w:rPr>
        <w:t>stratgiekaarten</w:t>
      </w:r>
      <w:proofErr w:type="spellEnd"/>
      <w:r w:rsidR="001D3DEC">
        <w:rPr>
          <w:rFonts w:cstheme="minorHAnsi"/>
          <w:color w:val="2F5496" w:themeColor="accent1" w:themeShade="BF"/>
          <w:sz w:val="20"/>
          <w:szCs w:val="20"/>
        </w:rPr>
        <w:t xml:space="preserve"> ontworpen en werken met een andere WERO-methode.</w:t>
      </w:r>
    </w:p>
    <w:p w14:paraId="5868127D" w14:textId="77777777" w:rsidR="000C57CC" w:rsidRPr="004C58E5" w:rsidRDefault="000C57CC" w:rsidP="000C57CC">
      <w:pPr>
        <w:pStyle w:val="Lijstalinea"/>
        <w:numPr>
          <w:ilvl w:val="0"/>
          <w:numId w:val="3"/>
        </w:numPr>
        <w:spacing w:after="0"/>
        <w:jc w:val="both"/>
        <w:rPr>
          <w:rFonts w:asciiTheme="minorHAnsi" w:hAnsiTheme="minorHAnsi" w:cstheme="minorHAnsi"/>
          <w:sz w:val="20"/>
          <w:szCs w:val="20"/>
        </w:rPr>
      </w:pPr>
      <w:r w:rsidRPr="004C58E5">
        <w:rPr>
          <w:rFonts w:asciiTheme="minorHAnsi" w:hAnsiTheme="minorHAnsi" w:cstheme="minorHAnsi"/>
          <w:sz w:val="20"/>
          <w:szCs w:val="20"/>
        </w:rPr>
        <w:lastRenderedPageBreak/>
        <w:t xml:space="preserve">Veel interactiekansen (vb. kringgesprekken / onthaalmomenten / gesprekken per 2,4, … / …)  </w:t>
      </w:r>
    </w:p>
    <w:p w14:paraId="2B9A2FCF" w14:textId="77777777" w:rsidR="000C57CC" w:rsidRPr="004C58E5" w:rsidRDefault="000C57CC" w:rsidP="000C57CC">
      <w:pPr>
        <w:pStyle w:val="Lijstalinea"/>
        <w:spacing w:after="0"/>
        <w:ind w:left="4968" w:firstLine="696"/>
        <w:jc w:val="both"/>
        <w:rPr>
          <w:rFonts w:asciiTheme="minorHAnsi" w:hAnsiTheme="minorHAnsi" w:cstheme="minorHAnsi"/>
          <w:sz w:val="20"/>
          <w:szCs w:val="20"/>
        </w:rPr>
      </w:pPr>
      <w:r w:rsidRPr="004C58E5">
        <w:rPr>
          <w:rFonts w:asciiTheme="minorHAnsi" w:hAnsiTheme="minorHAnsi" w:cstheme="minorHAnsi"/>
          <w:sz w:val="20"/>
          <w:szCs w:val="20"/>
        </w:rPr>
        <w:t>PO: relationele vaardigheden</w:t>
      </w:r>
    </w:p>
    <w:p w14:paraId="5528EF57" w14:textId="77777777" w:rsidR="000C57CC" w:rsidRPr="004C58E5" w:rsidRDefault="000C57CC" w:rsidP="000C57CC">
      <w:pPr>
        <w:spacing w:after="0"/>
        <w:jc w:val="both"/>
        <w:rPr>
          <w:rFonts w:cstheme="minorHAnsi"/>
          <w:sz w:val="20"/>
          <w:szCs w:val="20"/>
        </w:rPr>
      </w:pPr>
      <w:r w:rsidRPr="004C58E5">
        <w:rPr>
          <w:rFonts w:cstheme="minorHAnsi"/>
          <w:sz w:val="20"/>
          <w:szCs w:val="20"/>
        </w:rPr>
        <w:t xml:space="preserve">In kringgesprekken moeten we ervoor zorgen dat het geen “ieder-om-de-beurt-vertel-momenten“ worden. We proberen ook hier interactiekansen te benutten. Via de interactiekansen geven we kinderen </w:t>
      </w:r>
      <w:r w:rsidRPr="004C58E5">
        <w:rPr>
          <w:rFonts w:cstheme="minorHAnsi"/>
          <w:b/>
          <w:bCs/>
          <w:sz w:val="20"/>
          <w:szCs w:val="20"/>
        </w:rPr>
        <w:t>feedback</w:t>
      </w:r>
      <w:r w:rsidRPr="004C58E5">
        <w:rPr>
          <w:rFonts w:cstheme="minorHAnsi"/>
          <w:sz w:val="20"/>
          <w:szCs w:val="20"/>
        </w:rPr>
        <w:t xml:space="preserve"> waarbij ze hun hypothesen bijstellen en (bijgevolg) leren. Kringgesprekken zijn een dankbare vorm van interactie en zouden iedere dag moeten gebeuren. Kinderen zouden elke dag bezig moeten zijn met “spreken”.  Alle kinderen moeten een gesprek kunnen aangaan volgens </w:t>
      </w:r>
      <w:r w:rsidRPr="004C58E5">
        <w:rPr>
          <w:rFonts w:cstheme="minorHAnsi"/>
          <w:b/>
          <w:sz w:val="20"/>
          <w:szCs w:val="20"/>
        </w:rPr>
        <w:t>gangbare gespreksregels</w:t>
      </w:r>
      <w:r w:rsidRPr="004C58E5">
        <w:rPr>
          <w:rFonts w:cstheme="minorHAnsi"/>
          <w:sz w:val="20"/>
          <w:szCs w:val="20"/>
        </w:rPr>
        <w:t>. (vb. elkaar laten uitspreken)</w:t>
      </w:r>
    </w:p>
    <w:p w14:paraId="1E72BFF6" w14:textId="77777777" w:rsidR="000C57CC" w:rsidRPr="004C58E5" w:rsidRDefault="000C57CC" w:rsidP="000C57CC">
      <w:pPr>
        <w:spacing w:after="0"/>
        <w:jc w:val="both"/>
        <w:rPr>
          <w:rFonts w:cstheme="minorHAnsi"/>
          <w:sz w:val="20"/>
          <w:szCs w:val="20"/>
        </w:rPr>
      </w:pPr>
    </w:p>
    <w:p w14:paraId="333B14AA" w14:textId="77777777" w:rsidR="000C57CC" w:rsidRPr="004C58E5" w:rsidRDefault="000C57CC" w:rsidP="000C57CC">
      <w:pPr>
        <w:spacing w:after="0"/>
        <w:jc w:val="both"/>
        <w:rPr>
          <w:rFonts w:cstheme="minorHAnsi"/>
          <w:color w:val="2F5496" w:themeColor="accent1" w:themeShade="BF"/>
          <w:sz w:val="20"/>
          <w:szCs w:val="20"/>
        </w:rPr>
      </w:pPr>
      <w:r w:rsidRPr="004C58E5">
        <w:rPr>
          <w:rFonts w:cstheme="minorHAnsi"/>
          <w:color w:val="2F5496" w:themeColor="accent1" w:themeShade="BF"/>
          <w:sz w:val="20"/>
          <w:szCs w:val="20"/>
        </w:rPr>
        <w:t>In elk taalthema zit ook een les taalvaardigheid (lezen, spreken, luisteren en schrijven).</w:t>
      </w:r>
      <w:r w:rsidRPr="004C58E5">
        <w:rPr>
          <w:rFonts w:cstheme="minorHAnsi"/>
          <w:color w:val="2F5496" w:themeColor="accent1" w:themeShade="BF"/>
          <w:sz w:val="20"/>
          <w:szCs w:val="20"/>
        </w:rPr>
        <w:br/>
        <w:t xml:space="preserve">De lessen taalvaardigheid zijn </w:t>
      </w:r>
      <w:r w:rsidRPr="004C58E5">
        <w:rPr>
          <w:rFonts w:cstheme="minorHAnsi"/>
          <w:b/>
          <w:color w:val="2F5496" w:themeColor="accent1" w:themeShade="BF"/>
          <w:sz w:val="20"/>
          <w:szCs w:val="20"/>
        </w:rPr>
        <w:t>betekenisvolle en geïntegreerde taallessen</w:t>
      </w:r>
      <w:r w:rsidRPr="004C58E5">
        <w:rPr>
          <w:rFonts w:cstheme="minorHAnsi"/>
          <w:color w:val="2F5496" w:themeColor="accent1" w:themeShade="BF"/>
          <w:sz w:val="20"/>
          <w:szCs w:val="20"/>
        </w:rPr>
        <w:t>. De domeinen lezen, spreken, luisteren en schrijven komen er functioneel en in samenhang aan bod.</w:t>
      </w:r>
    </w:p>
    <w:p w14:paraId="7C947E7E" w14:textId="77777777" w:rsidR="000C57CC" w:rsidRPr="004C58E5" w:rsidRDefault="000C57CC" w:rsidP="000C57CC">
      <w:pPr>
        <w:spacing w:after="0"/>
        <w:jc w:val="both"/>
        <w:rPr>
          <w:rFonts w:cstheme="minorHAnsi"/>
          <w:color w:val="2F5496" w:themeColor="accent1" w:themeShade="BF"/>
          <w:sz w:val="20"/>
          <w:szCs w:val="20"/>
        </w:rPr>
      </w:pPr>
    </w:p>
    <w:p w14:paraId="67C5A593" w14:textId="77777777" w:rsidR="000C57CC" w:rsidRPr="004C58E5" w:rsidRDefault="000C57CC" w:rsidP="000C57CC">
      <w:pPr>
        <w:spacing w:after="0"/>
        <w:jc w:val="both"/>
        <w:rPr>
          <w:rFonts w:cstheme="minorHAnsi"/>
          <w:sz w:val="20"/>
          <w:szCs w:val="20"/>
        </w:rPr>
      </w:pPr>
    </w:p>
    <w:p w14:paraId="246DF7B5" w14:textId="77777777" w:rsidR="000C57CC" w:rsidRPr="004C58E5" w:rsidRDefault="000C57CC" w:rsidP="000C57CC">
      <w:pPr>
        <w:pStyle w:val="Lijstalinea"/>
        <w:numPr>
          <w:ilvl w:val="0"/>
          <w:numId w:val="3"/>
        </w:numPr>
        <w:spacing w:after="0"/>
        <w:jc w:val="both"/>
        <w:rPr>
          <w:rFonts w:asciiTheme="minorHAnsi" w:hAnsiTheme="minorHAnsi" w:cstheme="minorHAnsi"/>
          <w:sz w:val="20"/>
          <w:szCs w:val="20"/>
        </w:rPr>
      </w:pPr>
      <w:r w:rsidRPr="004C58E5">
        <w:rPr>
          <w:rFonts w:asciiTheme="minorHAnsi" w:hAnsiTheme="minorHAnsi" w:cstheme="minorHAnsi"/>
          <w:sz w:val="20"/>
          <w:szCs w:val="20"/>
        </w:rPr>
        <w:t>Herhaling</w:t>
      </w:r>
    </w:p>
    <w:p w14:paraId="29C4A589" w14:textId="77777777" w:rsidR="000C57CC" w:rsidRPr="004C58E5" w:rsidRDefault="000C57CC" w:rsidP="000C57CC">
      <w:pPr>
        <w:spacing w:after="0"/>
        <w:jc w:val="both"/>
        <w:rPr>
          <w:rFonts w:cstheme="minorHAnsi"/>
          <w:sz w:val="20"/>
          <w:szCs w:val="20"/>
        </w:rPr>
      </w:pPr>
      <w:r w:rsidRPr="004C58E5">
        <w:rPr>
          <w:rFonts w:cstheme="minorHAnsi"/>
          <w:sz w:val="20"/>
          <w:szCs w:val="20"/>
        </w:rPr>
        <w:t xml:space="preserve">Betekenisvolle taken kunnen ook herhalend werken. Kinderen kunnen taal het best opnemen wanneer er in </w:t>
      </w:r>
      <w:r w:rsidRPr="004C58E5">
        <w:rPr>
          <w:rFonts w:cstheme="minorHAnsi"/>
          <w:b/>
          <w:bCs/>
          <w:sz w:val="20"/>
          <w:szCs w:val="20"/>
        </w:rPr>
        <w:t>verschillende contexten</w:t>
      </w:r>
      <w:r w:rsidRPr="004C58E5">
        <w:rPr>
          <w:rFonts w:cstheme="minorHAnsi"/>
          <w:sz w:val="20"/>
          <w:szCs w:val="20"/>
        </w:rPr>
        <w:t xml:space="preserve"> betekenis gegeven wordt aan taal. Wanneer woorden meermaals aan bod komen, zullen deze beter verankerd worden. Deze kunnen ook in hoekenwerk gestopt worden, want herhaling van de verschillende woorden, op verschillende manieren, is een must.</w:t>
      </w:r>
    </w:p>
    <w:p w14:paraId="780F36E2" w14:textId="77777777" w:rsidR="000C57CC" w:rsidRPr="004C58E5" w:rsidRDefault="000C57CC" w:rsidP="000C57CC">
      <w:pPr>
        <w:spacing w:after="0"/>
        <w:jc w:val="both"/>
        <w:rPr>
          <w:rFonts w:cstheme="minorHAnsi"/>
          <w:color w:val="2F5496" w:themeColor="accent1" w:themeShade="BF"/>
          <w:sz w:val="20"/>
          <w:szCs w:val="20"/>
        </w:rPr>
      </w:pPr>
    </w:p>
    <w:p w14:paraId="7AB96C31" w14:textId="77777777" w:rsidR="000C57CC" w:rsidRPr="004C58E5" w:rsidRDefault="000C57CC" w:rsidP="000C57CC">
      <w:pPr>
        <w:spacing w:after="0"/>
        <w:jc w:val="both"/>
        <w:rPr>
          <w:rFonts w:cstheme="minorHAnsi"/>
          <w:color w:val="2F5496" w:themeColor="accent1" w:themeShade="BF"/>
          <w:sz w:val="20"/>
          <w:szCs w:val="20"/>
        </w:rPr>
      </w:pPr>
      <w:r w:rsidRPr="004C58E5">
        <w:rPr>
          <w:rFonts w:cstheme="minorHAnsi"/>
          <w:color w:val="2F5496" w:themeColor="accent1" w:themeShade="BF"/>
          <w:sz w:val="20"/>
          <w:szCs w:val="20"/>
        </w:rPr>
        <w:t>In de derde week van elk thema herhaalt TALENT de leerstof die leerlingen onvoldoende beheersen en breidt de leerstof uit die wel voldoende beheerst is. Dat gebeurt in de volgende stappen:</w:t>
      </w:r>
    </w:p>
    <w:p w14:paraId="367889D0" w14:textId="77777777" w:rsidR="000C57CC" w:rsidRPr="004C58E5" w:rsidRDefault="000C57CC" w:rsidP="000C57CC">
      <w:pPr>
        <w:pStyle w:val="Lijstalinea"/>
        <w:numPr>
          <w:ilvl w:val="0"/>
          <w:numId w:val="3"/>
        </w:numPr>
        <w:spacing w:after="0"/>
        <w:jc w:val="both"/>
        <w:rPr>
          <w:rFonts w:asciiTheme="minorHAnsi" w:hAnsiTheme="minorHAnsi" w:cstheme="minorHAnsi"/>
          <w:color w:val="2F5496" w:themeColor="accent1" w:themeShade="BF"/>
          <w:sz w:val="20"/>
          <w:szCs w:val="20"/>
        </w:rPr>
      </w:pPr>
      <w:r w:rsidRPr="004C58E5">
        <w:rPr>
          <w:rFonts w:asciiTheme="minorHAnsi" w:hAnsiTheme="minorHAnsi" w:cstheme="minorHAnsi"/>
          <w:color w:val="2F5496" w:themeColor="accent1" w:themeShade="BF"/>
          <w:sz w:val="20"/>
          <w:szCs w:val="20"/>
        </w:rPr>
        <w:t>Na elke activiteit vult de leerling een zelfevaluatie in (op papier of digitaal).</w:t>
      </w:r>
    </w:p>
    <w:p w14:paraId="494BCDB3" w14:textId="77777777" w:rsidR="000C57CC" w:rsidRPr="004C58E5" w:rsidRDefault="000C57CC" w:rsidP="000C57CC">
      <w:pPr>
        <w:pStyle w:val="Lijstalinea"/>
        <w:numPr>
          <w:ilvl w:val="0"/>
          <w:numId w:val="3"/>
        </w:numPr>
        <w:spacing w:after="0"/>
        <w:jc w:val="both"/>
        <w:rPr>
          <w:rFonts w:asciiTheme="minorHAnsi" w:hAnsiTheme="minorHAnsi" w:cstheme="minorHAnsi"/>
          <w:color w:val="2F5496" w:themeColor="accent1" w:themeShade="BF"/>
          <w:sz w:val="20"/>
          <w:szCs w:val="20"/>
        </w:rPr>
      </w:pPr>
      <w:r w:rsidRPr="004C58E5">
        <w:rPr>
          <w:rFonts w:asciiTheme="minorHAnsi" w:hAnsiTheme="minorHAnsi" w:cstheme="minorHAnsi"/>
          <w:color w:val="2F5496" w:themeColor="accent1" w:themeShade="BF"/>
          <w:sz w:val="20"/>
          <w:szCs w:val="20"/>
        </w:rPr>
        <w:t>Die zelfevaluaties in combinatie met jouw permanente evaluatie leiden naar een ingevuld portfolio (op papier of digitaal).</w:t>
      </w:r>
    </w:p>
    <w:p w14:paraId="7C1F1D65" w14:textId="77777777" w:rsidR="000C57CC" w:rsidRPr="004C58E5" w:rsidRDefault="000C57CC" w:rsidP="000C57CC">
      <w:pPr>
        <w:pStyle w:val="Lijstalinea"/>
        <w:numPr>
          <w:ilvl w:val="0"/>
          <w:numId w:val="3"/>
        </w:numPr>
        <w:spacing w:after="0"/>
        <w:jc w:val="both"/>
        <w:rPr>
          <w:rFonts w:asciiTheme="minorHAnsi" w:hAnsiTheme="minorHAnsi" w:cstheme="minorHAnsi"/>
          <w:color w:val="2F5496" w:themeColor="accent1" w:themeShade="BF"/>
          <w:sz w:val="20"/>
          <w:szCs w:val="20"/>
        </w:rPr>
      </w:pPr>
      <w:r w:rsidRPr="004C58E5">
        <w:rPr>
          <w:rFonts w:asciiTheme="minorHAnsi" w:hAnsiTheme="minorHAnsi" w:cstheme="minorHAnsi"/>
          <w:color w:val="2F5496" w:themeColor="accent1" w:themeShade="BF"/>
          <w:sz w:val="20"/>
          <w:szCs w:val="20"/>
        </w:rPr>
        <w:t>Op basis van het portfolio krijgt elke leerling automatisch een differentiatieaanbod: herhaling met verlengde instructie of taken zelfstandig werk en coöperatieve taaltaken.</w:t>
      </w:r>
    </w:p>
    <w:p w14:paraId="50B7B5EF" w14:textId="50758CC0" w:rsidR="000C57CC" w:rsidRPr="001D3DEC" w:rsidRDefault="001D3DEC" w:rsidP="001D3DEC">
      <w:pPr>
        <w:pStyle w:val="Lijstalinea"/>
        <w:numPr>
          <w:ilvl w:val="0"/>
          <w:numId w:val="6"/>
        </w:numPr>
        <w:spacing w:after="0"/>
        <w:jc w:val="both"/>
        <w:rPr>
          <w:rFonts w:cstheme="minorHAnsi"/>
          <w:color w:val="2F5496" w:themeColor="accent1" w:themeShade="BF"/>
          <w:sz w:val="20"/>
          <w:szCs w:val="20"/>
        </w:rPr>
      </w:pPr>
      <w:r w:rsidRPr="001D3DEC">
        <w:rPr>
          <w:rFonts w:cstheme="minorHAnsi"/>
          <w:color w:val="2F5496" w:themeColor="accent1" w:themeShade="BF"/>
          <w:sz w:val="20"/>
          <w:szCs w:val="20"/>
        </w:rPr>
        <w:t>Voorlopig worden deze zelfevaluaties en de portfolio niet allemaal gebruikt.</w:t>
      </w:r>
    </w:p>
    <w:p w14:paraId="32CB709C" w14:textId="77777777" w:rsidR="000C57CC" w:rsidRPr="004C58E5" w:rsidRDefault="000C57CC" w:rsidP="000C57CC">
      <w:pPr>
        <w:pStyle w:val="Lijstalinea"/>
        <w:numPr>
          <w:ilvl w:val="0"/>
          <w:numId w:val="6"/>
        </w:numPr>
        <w:spacing w:after="0"/>
        <w:jc w:val="both"/>
        <w:rPr>
          <w:rFonts w:asciiTheme="minorHAnsi" w:hAnsiTheme="minorHAnsi" w:cstheme="minorHAnsi"/>
          <w:color w:val="2F5496" w:themeColor="accent1" w:themeShade="BF"/>
          <w:sz w:val="20"/>
          <w:szCs w:val="20"/>
        </w:rPr>
      </w:pPr>
      <w:r w:rsidRPr="004C58E5">
        <w:rPr>
          <w:rFonts w:asciiTheme="minorHAnsi" w:hAnsiTheme="minorHAnsi" w:cstheme="minorHAnsi"/>
          <w:color w:val="2F5496" w:themeColor="accent1" w:themeShade="BF"/>
          <w:sz w:val="20"/>
          <w:szCs w:val="20"/>
        </w:rPr>
        <w:t xml:space="preserve">Belangrijk om te weten is dat de ‘gedifferentieerde) herhaling gebeurt voor de evaluatie! </w:t>
      </w:r>
    </w:p>
    <w:p w14:paraId="41ABE1E5" w14:textId="77777777" w:rsidR="000C57CC" w:rsidRPr="004C58E5" w:rsidRDefault="000C57CC" w:rsidP="000C57CC">
      <w:pPr>
        <w:spacing w:after="0"/>
        <w:jc w:val="both"/>
        <w:rPr>
          <w:rFonts w:cstheme="minorHAnsi"/>
          <w:color w:val="2F5496" w:themeColor="accent1" w:themeShade="BF"/>
          <w:sz w:val="20"/>
          <w:szCs w:val="20"/>
        </w:rPr>
      </w:pPr>
    </w:p>
    <w:p w14:paraId="7A05E422" w14:textId="77777777" w:rsidR="000C57CC" w:rsidRPr="004C58E5" w:rsidRDefault="000C57CC" w:rsidP="000C57CC">
      <w:pPr>
        <w:spacing w:after="0"/>
        <w:jc w:val="both"/>
        <w:rPr>
          <w:rFonts w:cstheme="minorHAnsi"/>
          <w:color w:val="2F5496" w:themeColor="accent1" w:themeShade="BF"/>
          <w:sz w:val="20"/>
          <w:szCs w:val="20"/>
        </w:rPr>
      </w:pPr>
      <w:r w:rsidRPr="004C58E5">
        <w:rPr>
          <w:rFonts w:cstheme="minorHAnsi"/>
          <w:color w:val="2F5496" w:themeColor="accent1" w:themeShade="BF"/>
          <w:sz w:val="20"/>
          <w:szCs w:val="20"/>
        </w:rPr>
        <w:t xml:space="preserve">De woordenschat van een taalthema komt ook altijd terug in het gekoppelde WERO-thema. Zo kan je in de ene les de woorden herhalen die al in de andere les aan bod zijn gekomen. </w:t>
      </w:r>
    </w:p>
    <w:p w14:paraId="4F0DD34D" w14:textId="77777777" w:rsidR="000C57CC" w:rsidRPr="004C58E5" w:rsidRDefault="000C57CC" w:rsidP="000C57CC">
      <w:pPr>
        <w:spacing w:after="0"/>
        <w:jc w:val="both"/>
        <w:rPr>
          <w:rFonts w:cstheme="minorHAnsi"/>
          <w:color w:val="2F5496" w:themeColor="accent1" w:themeShade="BF"/>
          <w:sz w:val="20"/>
          <w:szCs w:val="20"/>
        </w:rPr>
      </w:pPr>
    </w:p>
    <w:p w14:paraId="607020FD" w14:textId="77777777" w:rsidR="000C57CC" w:rsidRPr="004C58E5" w:rsidRDefault="000C57CC" w:rsidP="000C57CC">
      <w:pPr>
        <w:spacing w:after="0"/>
        <w:jc w:val="both"/>
        <w:rPr>
          <w:rFonts w:cstheme="minorHAnsi"/>
          <w:color w:val="2F5496" w:themeColor="accent1" w:themeShade="BF"/>
          <w:sz w:val="20"/>
          <w:szCs w:val="20"/>
        </w:rPr>
      </w:pPr>
      <w:r w:rsidRPr="004C58E5">
        <w:rPr>
          <w:rFonts w:cstheme="minorHAnsi"/>
          <w:color w:val="2F5496" w:themeColor="accent1" w:themeShade="BF"/>
          <w:sz w:val="20"/>
          <w:szCs w:val="20"/>
        </w:rPr>
        <w:t xml:space="preserve">De methode geeft ook extra aandacht aan schoolse en instructietaal. </w:t>
      </w:r>
    </w:p>
    <w:p w14:paraId="48AE78F4" w14:textId="77777777" w:rsidR="000C57CC" w:rsidRPr="004C58E5" w:rsidRDefault="000C57CC" w:rsidP="000C57CC">
      <w:pPr>
        <w:spacing w:after="0"/>
        <w:jc w:val="both"/>
        <w:rPr>
          <w:rFonts w:cstheme="minorHAnsi"/>
          <w:sz w:val="20"/>
          <w:szCs w:val="20"/>
        </w:rPr>
      </w:pPr>
    </w:p>
    <w:p w14:paraId="686309D2" w14:textId="77777777" w:rsidR="000C57CC" w:rsidRPr="004C58E5" w:rsidRDefault="000C57CC" w:rsidP="000C57CC">
      <w:pPr>
        <w:pStyle w:val="Lijstalinea"/>
        <w:numPr>
          <w:ilvl w:val="0"/>
          <w:numId w:val="3"/>
        </w:numPr>
        <w:spacing w:after="0"/>
        <w:jc w:val="both"/>
        <w:rPr>
          <w:rFonts w:asciiTheme="minorHAnsi" w:hAnsiTheme="minorHAnsi" w:cstheme="minorHAnsi"/>
          <w:sz w:val="20"/>
          <w:szCs w:val="20"/>
        </w:rPr>
      </w:pPr>
      <w:r w:rsidRPr="004C58E5">
        <w:rPr>
          <w:rFonts w:asciiTheme="minorHAnsi" w:hAnsiTheme="minorHAnsi" w:cstheme="minorHAnsi"/>
          <w:sz w:val="20"/>
          <w:szCs w:val="20"/>
        </w:rPr>
        <w:t>Visualiseren</w:t>
      </w:r>
    </w:p>
    <w:p w14:paraId="3A7CADAF" w14:textId="77777777" w:rsidR="000C57CC" w:rsidRPr="004C58E5" w:rsidRDefault="000C57CC" w:rsidP="000C57CC">
      <w:pPr>
        <w:jc w:val="both"/>
        <w:rPr>
          <w:rFonts w:cstheme="minorHAnsi"/>
          <w:sz w:val="20"/>
          <w:szCs w:val="20"/>
        </w:rPr>
      </w:pPr>
      <w:r w:rsidRPr="004C58E5">
        <w:rPr>
          <w:rFonts w:cstheme="minorHAnsi"/>
          <w:sz w:val="20"/>
          <w:szCs w:val="20"/>
        </w:rPr>
        <w:t xml:space="preserve">Door visualisering van teksten (of woorden) zullen kinderen nog beter de </w:t>
      </w:r>
      <w:r w:rsidRPr="004C58E5">
        <w:rPr>
          <w:rFonts w:cstheme="minorHAnsi"/>
          <w:b/>
          <w:sz w:val="20"/>
          <w:szCs w:val="20"/>
        </w:rPr>
        <w:t>betekenis</w:t>
      </w:r>
      <w:r w:rsidRPr="004C58E5">
        <w:rPr>
          <w:rFonts w:cstheme="minorHAnsi"/>
          <w:sz w:val="20"/>
          <w:szCs w:val="20"/>
        </w:rPr>
        <w:t xml:space="preserve"> van verschillende zaken opnemen. </w:t>
      </w:r>
    </w:p>
    <w:p w14:paraId="5C1FD7BB" w14:textId="77777777" w:rsidR="000C57CC" w:rsidRPr="004C58E5" w:rsidRDefault="000C57CC" w:rsidP="000C57CC">
      <w:pPr>
        <w:spacing w:after="0"/>
        <w:jc w:val="both"/>
        <w:rPr>
          <w:rFonts w:cstheme="minorHAnsi"/>
          <w:color w:val="2F5496" w:themeColor="accent1" w:themeShade="BF"/>
          <w:sz w:val="20"/>
          <w:szCs w:val="20"/>
        </w:rPr>
      </w:pPr>
      <w:r w:rsidRPr="004C58E5">
        <w:rPr>
          <w:rFonts w:cstheme="minorHAnsi"/>
          <w:color w:val="2F5496" w:themeColor="accent1" w:themeShade="BF"/>
          <w:sz w:val="20"/>
          <w:szCs w:val="20"/>
        </w:rPr>
        <w:t>(Zie ‘rijk taalaanbod met visuele ondersteuning’.)</w:t>
      </w:r>
    </w:p>
    <w:p w14:paraId="4CA413E0" w14:textId="77777777" w:rsidR="000C57CC" w:rsidRPr="004C58E5" w:rsidRDefault="000C57CC" w:rsidP="000C57CC">
      <w:pPr>
        <w:spacing w:after="0"/>
        <w:jc w:val="both"/>
        <w:rPr>
          <w:rFonts w:cstheme="minorHAnsi"/>
          <w:color w:val="2F5496" w:themeColor="accent1" w:themeShade="BF"/>
          <w:sz w:val="20"/>
          <w:szCs w:val="20"/>
        </w:rPr>
      </w:pPr>
    </w:p>
    <w:p w14:paraId="4D9B4447" w14:textId="77777777" w:rsidR="000C57CC" w:rsidRPr="004C58E5" w:rsidRDefault="000C57CC" w:rsidP="000C57CC">
      <w:pPr>
        <w:pStyle w:val="Lijstalinea"/>
        <w:numPr>
          <w:ilvl w:val="0"/>
          <w:numId w:val="5"/>
        </w:numPr>
        <w:spacing w:after="0"/>
        <w:jc w:val="both"/>
        <w:rPr>
          <w:rFonts w:asciiTheme="minorHAnsi" w:hAnsiTheme="minorHAnsi" w:cstheme="minorHAnsi"/>
          <w:sz w:val="20"/>
          <w:szCs w:val="20"/>
        </w:rPr>
      </w:pPr>
      <w:r w:rsidRPr="004C58E5">
        <w:rPr>
          <w:rFonts w:asciiTheme="minorHAnsi" w:hAnsiTheme="minorHAnsi" w:cstheme="minorHAnsi"/>
          <w:sz w:val="20"/>
          <w:szCs w:val="20"/>
        </w:rPr>
        <w:t>Ondersteuning door interactie</w:t>
      </w:r>
    </w:p>
    <w:p w14:paraId="589731B5" w14:textId="77777777" w:rsidR="000C57CC" w:rsidRPr="004C58E5" w:rsidRDefault="000C57CC" w:rsidP="000C57CC">
      <w:pPr>
        <w:spacing w:after="0"/>
        <w:jc w:val="both"/>
        <w:rPr>
          <w:rFonts w:cstheme="minorHAnsi"/>
          <w:sz w:val="20"/>
          <w:szCs w:val="20"/>
        </w:rPr>
      </w:pPr>
    </w:p>
    <w:p w14:paraId="3B5AC565" w14:textId="77777777" w:rsidR="000C57CC" w:rsidRPr="004C58E5" w:rsidRDefault="000C57CC" w:rsidP="000C57CC">
      <w:pPr>
        <w:pStyle w:val="Lijstalinea"/>
        <w:numPr>
          <w:ilvl w:val="0"/>
          <w:numId w:val="3"/>
        </w:numPr>
        <w:spacing w:after="0"/>
        <w:jc w:val="both"/>
        <w:rPr>
          <w:rFonts w:asciiTheme="minorHAnsi" w:hAnsiTheme="minorHAnsi" w:cstheme="minorHAnsi"/>
          <w:sz w:val="20"/>
          <w:szCs w:val="20"/>
        </w:rPr>
      </w:pPr>
      <w:r w:rsidRPr="004C58E5">
        <w:rPr>
          <w:rFonts w:asciiTheme="minorHAnsi" w:hAnsiTheme="minorHAnsi" w:cstheme="minorHAnsi"/>
          <w:sz w:val="20"/>
          <w:szCs w:val="20"/>
        </w:rPr>
        <w:t>Positieve feedback en bevestiging / motivatie</w:t>
      </w:r>
      <w:r w:rsidRPr="004C58E5">
        <w:rPr>
          <w:rFonts w:asciiTheme="minorHAnsi" w:hAnsiTheme="minorHAnsi" w:cstheme="minorHAnsi"/>
          <w:sz w:val="20"/>
          <w:szCs w:val="20"/>
        </w:rPr>
        <w:tab/>
      </w:r>
      <w:r w:rsidRPr="004C58E5">
        <w:rPr>
          <w:rFonts w:asciiTheme="minorHAnsi" w:hAnsiTheme="minorHAnsi" w:cstheme="minorHAnsi"/>
          <w:sz w:val="20"/>
          <w:szCs w:val="20"/>
        </w:rPr>
        <w:tab/>
        <w:t>PO: veerkracht</w:t>
      </w:r>
    </w:p>
    <w:p w14:paraId="245388F6" w14:textId="77777777" w:rsidR="000C57CC" w:rsidRPr="004C58E5" w:rsidRDefault="000C57CC" w:rsidP="000C57CC">
      <w:pPr>
        <w:spacing w:after="0"/>
        <w:jc w:val="both"/>
        <w:rPr>
          <w:rFonts w:cstheme="minorHAnsi"/>
          <w:sz w:val="20"/>
          <w:szCs w:val="20"/>
        </w:rPr>
      </w:pPr>
      <w:r w:rsidRPr="004C58E5">
        <w:rPr>
          <w:rFonts w:cstheme="minorHAnsi"/>
          <w:sz w:val="20"/>
          <w:szCs w:val="20"/>
        </w:rPr>
        <w:t xml:space="preserve">Een warm én veilig klimaat ligt aan de basis van een goede ontwikkeling. Om kinderen gemotiveerd te houden, lijkt het ons opportuun om hen vaak positief aan te spreken. Dankzij positieve feedback en positieve bevestiging zullen kinderen nog gretiger aan de slag gaan om nog meer betrokken dingen te leren. Ook wanneer kinderen volop bezig zijn met taalverwerving, is het belangrijk dat kinderen </w:t>
      </w:r>
      <w:r w:rsidRPr="004C58E5">
        <w:rPr>
          <w:rFonts w:cstheme="minorHAnsi"/>
          <w:b/>
          <w:sz w:val="20"/>
          <w:szCs w:val="20"/>
        </w:rPr>
        <w:t>op een positieve manier hun synthese</w:t>
      </w:r>
      <w:r w:rsidRPr="004C58E5">
        <w:rPr>
          <w:rFonts w:cstheme="minorHAnsi"/>
          <w:sz w:val="20"/>
          <w:szCs w:val="20"/>
        </w:rPr>
        <w:t xml:space="preserve"> (bijvoorbeeld over de betekenis van een woord) </w:t>
      </w:r>
      <w:r w:rsidRPr="004C58E5">
        <w:rPr>
          <w:rFonts w:cstheme="minorHAnsi"/>
          <w:b/>
          <w:sz w:val="20"/>
          <w:szCs w:val="20"/>
        </w:rPr>
        <w:t>kunnen bijstellen</w:t>
      </w:r>
      <w:r w:rsidRPr="004C58E5">
        <w:rPr>
          <w:rFonts w:cstheme="minorHAnsi"/>
          <w:sz w:val="20"/>
          <w:szCs w:val="20"/>
        </w:rPr>
        <w:t xml:space="preserve">. Op die manier willen we de </w:t>
      </w:r>
      <w:r w:rsidRPr="004C58E5">
        <w:rPr>
          <w:rFonts w:cstheme="minorHAnsi"/>
          <w:b/>
          <w:sz w:val="20"/>
          <w:szCs w:val="20"/>
        </w:rPr>
        <w:t>drempel van spreekdurf</w:t>
      </w:r>
      <w:r w:rsidRPr="004C58E5">
        <w:rPr>
          <w:rFonts w:cstheme="minorHAnsi"/>
          <w:sz w:val="20"/>
          <w:szCs w:val="20"/>
        </w:rPr>
        <w:t xml:space="preserve"> voor onze leerlingen </w:t>
      </w:r>
      <w:r w:rsidRPr="004C58E5">
        <w:rPr>
          <w:rFonts w:cstheme="minorHAnsi"/>
          <w:b/>
          <w:sz w:val="20"/>
          <w:szCs w:val="20"/>
        </w:rPr>
        <w:t>verlagen</w:t>
      </w:r>
      <w:r w:rsidRPr="004C58E5">
        <w:rPr>
          <w:rFonts w:cstheme="minorHAnsi"/>
          <w:sz w:val="20"/>
          <w:szCs w:val="20"/>
        </w:rPr>
        <w:t xml:space="preserve">. </w:t>
      </w:r>
    </w:p>
    <w:p w14:paraId="33BA13F8" w14:textId="77777777" w:rsidR="000C57CC" w:rsidRDefault="000C57CC" w:rsidP="000C57CC">
      <w:pPr>
        <w:spacing w:after="0"/>
        <w:jc w:val="both"/>
        <w:rPr>
          <w:rFonts w:cstheme="minorHAnsi"/>
          <w:sz w:val="20"/>
          <w:szCs w:val="20"/>
        </w:rPr>
      </w:pPr>
    </w:p>
    <w:p w14:paraId="049CD954" w14:textId="15E7176F" w:rsidR="000C57CC" w:rsidRDefault="000C57CC" w:rsidP="000C57CC">
      <w:pPr>
        <w:spacing w:after="0"/>
        <w:jc w:val="both"/>
        <w:rPr>
          <w:rFonts w:cstheme="minorHAnsi"/>
          <w:sz w:val="20"/>
          <w:szCs w:val="20"/>
        </w:rPr>
      </w:pPr>
    </w:p>
    <w:p w14:paraId="5D7AAE1A" w14:textId="77777777" w:rsidR="001D3DEC" w:rsidRPr="004C58E5" w:rsidRDefault="001D3DEC" w:rsidP="000C57CC">
      <w:pPr>
        <w:spacing w:after="0"/>
        <w:jc w:val="both"/>
        <w:rPr>
          <w:rFonts w:cstheme="minorHAnsi"/>
          <w:sz w:val="20"/>
          <w:szCs w:val="20"/>
        </w:rPr>
      </w:pPr>
      <w:bookmarkStart w:id="0" w:name="_GoBack"/>
      <w:bookmarkEnd w:id="0"/>
    </w:p>
    <w:p w14:paraId="104A22E4" w14:textId="77777777" w:rsidR="000C57CC" w:rsidRPr="004C58E5" w:rsidRDefault="000C57CC" w:rsidP="000C57CC">
      <w:pPr>
        <w:pStyle w:val="Lijstalinea"/>
        <w:numPr>
          <w:ilvl w:val="0"/>
          <w:numId w:val="3"/>
        </w:numPr>
        <w:spacing w:after="0"/>
        <w:rPr>
          <w:rFonts w:asciiTheme="minorHAnsi" w:hAnsiTheme="minorHAnsi" w:cstheme="minorHAnsi"/>
          <w:sz w:val="20"/>
          <w:szCs w:val="20"/>
        </w:rPr>
      </w:pPr>
      <w:r w:rsidRPr="004C58E5">
        <w:rPr>
          <w:rFonts w:asciiTheme="minorHAnsi" w:hAnsiTheme="minorHAnsi" w:cstheme="minorHAnsi"/>
          <w:sz w:val="20"/>
          <w:szCs w:val="20"/>
        </w:rPr>
        <w:lastRenderedPageBreak/>
        <w:t>Ondersteunende omgeving die veel aanreikt</w:t>
      </w:r>
      <w:r w:rsidRPr="004C58E5">
        <w:rPr>
          <w:rFonts w:asciiTheme="minorHAnsi" w:hAnsiTheme="minorHAnsi" w:cstheme="minorHAnsi"/>
          <w:sz w:val="20"/>
          <w:szCs w:val="20"/>
        </w:rPr>
        <w:tab/>
        <w:t>PO: zelfregulerend vermogen</w:t>
      </w:r>
    </w:p>
    <w:p w14:paraId="07294139" w14:textId="77777777" w:rsidR="000C57CC" w:rsidRPr="004C58E5" w:rsidRDefault="000C57CC" w:rsidP="000C57CC">
      <w:pPr>
        <w:spacing w:after="0"/>
        <w:jc w:val="both"/>
        <w:rPr>
          <w:rFonts w:cstheme="minorHAnsi"/>
          <w:sz w:val="20"/>
          <w:szCs w:val="20"/>
        </w:rPr>
      </w:pPr>
      <w:r w:rsidRPr="004C58E5">
        <w:rPr>
          <w:rFonts w:cstheme="minorHAnsi"/>
          <w:sz w:val="20"/>
          <w:szCs w:val="20"/>
        </w:rPr>
        <w:t xml:space="preserve">Het aanbod in de klas zorgt ervoor dat kinderen sneller verder kunnen. Hierbij is het aanbod van </w:t>
      </w:r>
      <w:r w:rsidRPr="004C58E5">
        <w:rPr>
          <w:rFonts w:cstheme="minorHAnsi"/>
          <w:b/>
          <w:sz w:val="20"/>
          <w:szCs w:val="20"/>
        </w:rPr>
        <w:t>boeken en ander talig materiaal</w:t>
      </w:r>
      <w:r w:rsidRPr="004C58E5">
        <w:rPr>
          <w:rFonts w:cstheme="minorHAnsi"/>
          <w:sz w:val="20"/>
          <w:szCs w:val="20"/>
        </w:rPr>
        <w:t xml:space="preserve"> zeer belangrijk. Ook de vele interactiekansen bieden ondersteuning aan kinderen. Door in dialoog te gaan met de leerkracht of met de andere kinderen ontdekken ze vaak nog nieuwe of betere nuances. </w:t>
      </w:r>
    </w:p>
    <w:p w14:paraId="54B7EA9E" w14:textId="77777777" w:rsidR="000C57CC" w:rsidRPr="004C58E5" w:rsidRDefault="000C57CC" w:rsidP="000C57CC">
      <w:pPr>
        <w:spacing w:after="0"/>
        <w:jc w:val="both"/>
        <w:rPr>
          <w:rFonts w:cstheme="minorHAnsi"/>
          <w:sz w:val="20"/>
          <w:szCs w:val="20"/>
        </w:rPr>
      </w:pPr>
    </w:p>
    <w:p w14:paraId="2EB0911B" w14:textId="77777777" w:rsidR="000C57CC" w:rsidRPr="004C58E5" w:rsidRDefault="000C57CC" w:rsidP="000C57CC">
      <w:pPr>
        <w:spacing w:after="0"/>
        <w:jc w:val="both"/>
        <w:rPr>
          <w:rFonts w:cstheme="minorHAnsi"/>
          <w:color w:val="2F5496" w:themeColor="accent1" w:themeShade="BF"/>
          <w:sz w:val="20"/>
          <w:szCs w:val="20"/>
        </w:rPr>
      </w:pPr>
      <w:r w:rsidRPr="004C58E5">
        <w:rPr>
          <w:rFonts w:cstheme="minorHAnsi"/>
          <w:color w:val="2F5496" w:themeColor="accent1" w:themeShade="BF"/>
          <w:sz w:val="20"/>
          <w:szCs w:val="20"/>
        </w:rPr>
        <w:t>(Zie coöperatieve werkvormen)</w:t>
      </w:r>
    </w:p>
    <w:p w14:paraId="46BB8D41" w14:textId="77777777" w:rsidR="000C57CC" w:rsidRPr="004C58E5" w:rsidRDefault="000C57CC" w:rsidP="000C57CC">
      <w:pPr>
        <w:spacing w:after="0"/>
        <w:jc w:val="both"/>
        <w:rPr>
          <w:rFonts w:cstheme="minorHAnsi"/>
          <w:sz w:val="20"/>
          <w:szCs w:val="20"/>
        </w:rPr>
      </w:pPr>
    </w:p>
    <w:p w14:paraId="2426C54A" w14:textId="77777777" w:rsidR="000C57CC" w:rsidRPr="004C58E5" w:rsidRDefault="000C57CC" w:rsidP="000C57CC">
      <w:pPr>
        <w:pStyle w:val="Lijstalinea"/>
        <w:numPr>
          <w:ilvl w:val="0"/>
          <w:numId w:val="3"/>
        </w:numPr>
        <w:spacing w:after="0"/>
        <w:rPr>
          <w:rFonts w:asciiTheme="minorHAnsi" w:hAnsiTheme="minorHAnsi" w:cstheme="minorHAnsi"/>
          <w:sz w:val="20"/>
          <w:szCs w:val="20"/>
        </w:rPr>
      </w:pPr>
      <w:r w:rsidRPr="004C58E5">
        <w:rPr>
          <w:rFonts w:asciiTheme="minorHAnsi" w:hAnsiTheme="minorHAnsi" w:cstheme="minorHAnsi"/>
          <w:sz w:val="20"/>
          <w:szCs w:val="20"/>
        </w:rPr>
        <w:t>Pictogrammen</w:t>
      </w:r>
      <w:r w:rsidRPr="004C58E5">
        <w:rPr>
          <w:rFonts w:asciiTheme="minorHAnsi" w:hAnsiTheme="minorHAnsi" w:cstheme="minorHAnsi"/>
          <w:sz w:val="20"/>
          <w:szCs w:val="20"/>
        </w:rPr>
        <w:tab/>
      </w:r>
      <w:r w:rsidRPr="004C58E5">
        <w:rPr>
          <w:rFonts w:asciiTheme="minorHAnsi" w:hAnsiTheme="minorHAnsi" w:cstheme="minorHAnsi"/>
          <w:sz w:val="20"/>
          <w:szCs w:val="20"/>
        </w:rPr>
        <w:tab/>
      </w:r>
      <w:r w:rsidRPr="004C58E5">
        <w:rPr>
          <w:rFonts w:asciiTheme="minorHAnsi" w:hAnsiTheme="minorHAnsi" w:cstheme="minorHAnsi"/>
          <w:sz w:val="20"/>
          <w:szCs w:val="20"/>
        </w:rPr>
        <w:tab/>
      </w:r>
      <w:r w:rsidRPr="004C58E5">
        <w:rPr>
          <w:rFonts w:asciiTheme="minorHAnsi" w:hAnsiTheme="minorHAnsi" w:cstheme="minorHAnsi"/>
          <w:sz w:val="20"/>
          <w:szCs w:val="20"/>
        </w:rPr>
        <w:tab/>
      </w:r>
      <w:r w:rsidRPr="004C58E5">
        <w:rPr>
          <w:rFonts w:asciiTheme="minorHAnsi" w:hAnsiTheme="minorHAnsi" w:cstheme="minorHAnsi"/>
          <w:sz w:val="20"/>
          <w:szCs w:val="20"/>
        </w:rPr>
        <w:tab/>
        <w:t xml:space="preserve">PO: </w:t>
      </w:r>
      <w:proofErr w:type="spellStart"/>
      <w:r w:rsidRPr="004C58E5">
        <w:rPr>
          <w:rFonts w:asciiTheme="minorHAnsi" w:hAnsiTheme="minorHAnsi" w:cstheme="minorHAnsi"/>
          <w:sz w:val="20"/>
          <w:szCs w:val="20"/>
        </w:rPr>
        <w:t>onderzoekscompetentie</w:t>
      </w:r>
      <w:proofErr w:type="spellEnd"/>
    </w:p>
    <w:p w14:paraId="7E6B7714" w14:textId="77777777" w:rsidR="000C57CC" w:rsidRPr="004C58E5" w:rsidRDefault="000C57CC" w:rsidP="000C57CC">
      <w:pPr>
        <w:spacing w:after="0"/>
        <w:jc w:val="both"/>
        <w:rPr>
          <w:rFonts w:cstheme="minorHAnsi"/>
          <w:sz w:val="20"/>
          <w:szCs w:val="20"/>
        </w:rPr>
      </w:pPr>
      <w:r w:rsidRPr="004C58E5">
        <w:rPr>
          <w:rFonts w:cstheme="minorHAnsi"/>
          <w:sz w:val="20"/>
          <w:szCs w:val="20"/>
        </w:rPr>
        <w:t xml:space="preserve">Net zoals de visualisering binnen betekenisvolle taken zullen pictogrammen </w:t>
      </w:r>
      <w:r w:rsidRPr="004C58E5">
        <w:rPr>
          <w:rFonts w:cstheme="minorHAnsi"/>
          <w:b/>
          <w:sz w:val="20"/>
          <w:szCs w:val="20"/>
        </w:rPr>
        <w:t>extra ondersteuning</w:t>
      </w:r>
      <w:r w:rsidRPr="004C58E5">
        <w:rPr>
          <w:rFonts w:cstheme="minorHAnsi"/>
          <w:sz w:val="20"/>
          <w:szCs w:val="20"/>
        </w:rPr>
        <w:t xml:space="preserve"> geven aan kinderen die dit nodig hebben.</w:t>
      </w:r>
    </w:p>
    <w:p w14:paraId="7BC43A3D" w14:textId="77777777" w:rsidR="000C57CC" w:rsidRPr="004C58E5" w:rsidRDefault="000C57CC" w:rsidP="000C57CC">
      <w:pPr>
        <w:spacing w:after="0"/>
        <w:jc w:val="both"/>
        <w:rPr>
          <w:rFonts w:cstheme="minorHAnsi"/>
          <w:sz w:val="20"/>
          <w:szCs w:val="20"/>
        </w:rPr>
      </w:pPr>
    </w:p>
    <w:p w14:paraId="31FB3FA8" w14:textId="77777777" w:rsidR="000C57CC" w:rsidRPr="004C58E5" w:rsidRDefault="000C57CC" w:rsidP="000C57CC">
      <w:pPr>
        <w:pStyle w:val="Lijstalinea"/>
        <w:numPr>
          <w:ilvl w:val="0"/>
          <w:numId w:val="3"/>
        </w:numPr>
        <w:spacing w:after="0"/>
        <w:jc w:val="both"/>
        <w:rPr>
          <w:rFonts w:asciiTheme="minorHAnsi" w:hAnsiTheme="minorHAnsi" w:cstheme="minorHAnsi"/>
          <w:sz w:val="20"/>
          <w:szCs w:val="20"/>
        </w:rPr>
      </w:pPr>
      <w:r w:rsidRPr="004C58E5">
        <w:rPr>
          <w:rFonts w:asciiTheme="minorHAnsi" w:hAnsiTheme="minorHAnsi" w:cstheme="minorHAnsi"/>
          <w:sz w:val="20"/>
          <w:szCs w:val="20"/>
        </w:rPr>
        <w:t>Meespelen</w:t>
      </w:r>
      <w:r w:rsidRPr="004C58E5">
        <w:rPr>
          <w:rFonts w:asciiTheme="minorHAnsi" w:hAnsiTheme="minorHAnsi" w:cstheme="minorHAnsi"/>
          <w:sz w:val="20"/>
          <w:szCs w:val="20"/>
        </w:rPr>
        <w:tab/>
      </w:r>
      <w:r w:rsidRPr="004C58E5">
        <w:rPr>
          <w:rFonts w:asciiTheme="minorHAnsi" w:hAnsiTheme="minorHAnsi" w:cstheme="minorHAnsi"/>
          <w:sz w:val="20"/>
          <w:szCs w:val="20"/>
        </w:rPr>
        <w:tab/>
      </w:r>
      <w:r w:rsidRPr="004C58E5">
        <w:rPr>
          <w:rFonts w:asciiTheme="minorHAnsi" w:hAnsiTheme="minorHAnsi" w:cstheme="minorHAnsi"/>
          <w:sz w:val="20"/>
          <w:szCs w:val="20"/>
        </w:rPr>
        <w:tab/>
      </w:r>
      <w:r w:rsidRPr="004C58E5">
        <w:rPr>
          <w:rFonts w:asciiTheme="minorHAnsi" w:hAnsiTheme="minorHAnsi" w:cstheme="minorHAnsi"/>
          <w:sz w:val="20"/>
          <w:szCs w:val="20"/>
        </w:rPr>
        <w:tab/>
      </w:r>
      <w:r w:rsidRPr="004C58E5">
        <w:rPr>
          <w:rFonts w:asciiTheme="minorHAnsi" w:hAnsiTheme="minorHAnsi" w:cstheme="minorHAnsi"/>
          <w:sz w:val="20"/>
          <w:szCs w:val="20"/>
        </w:rPr>
        <w:tab/>
      </w:r>
      <w:r w:rsidRPr="004C58E5">
        <w:rPr>
          <w:rFonts w:asciiTheme="minorHAnsi" w:hAnsiTheme="minorHAnsi" w:cstheme="minorHAnsi"/>
          <w:sz w:val="20"/>
          <w:szCs w:val="20"/>
        </w:rPr>
        <w:tab/>
        <w:t>PO: relationele vaardigheden</w:t>
      </w:r>
    </w:p>
    <w:p w14:paraId="0EC5CF80" w14:textId="77777777" w:rsidR="000C57CC" w:rsidRPr="004C58E5" w:rsidRDefault="000C57CC" w:rsidP="000C57CC">
      <w:pPr>
        <w:spacing w:after="0"/>
        <w:jc w:val="both"/>
        <w:rPr>
          <w:rFonts w:cstheme="minorHAnsi"/>
          <w:sz w:val="20"/>
          <w:szCs w:val="20"/>
        </w:rPr>
      </w:pPr>
      <w:r w:rsidRPr="004C58E5">
        <w:rPr>
          <w:rFonts w:cstheme="minorHAnsi"/>
          <w:sz w:val="20"/>
          <w:szCs w:val="20"/>
        </w:rPr>
        <w:t xml:space="preserve">Wanneer kinderen onderling in interactie zijn, leren ze reeds van elkaar. Wanneer de leerkracht (bijvoorbeeld in rollenspel of vrij spel in de poppenhoek) deelneemt aan deze communicatie, zijn kinderen extra aan het leren. In deze “spelmomenten” is het zeer belangrijk om als leerkracht </w:t>
      </w:r>
      <w:r w:rsidRPr="004C58E5">
        <w:rPr>
          <w:rFonts w:cstheme="minorHAnsi"/>
          <w:b/>
          <w:sz w:val="20"/>
          <w:szCs w:val="20"/>
        </w:rPr>
        <w:t>positief deel te nemen aan het gesprek</w:t>
      </w:r>
      <w:r w:rsidRPr="004C58E5">
        <w:rPr>
          <w:rFonts w:cstheme="minorHAnsi"/>
          <w:sz w:val="20"/>
          <w:szCs w:val="20"/>
        </w:rPr>
        <w:t>. (zie eerder) Door meespelen ontdek je ook vaak de interesses van de kinderen.</w:t>
      </w:r>
    </w:p>
    <w:p w14:paraId="55B60F35" w14:textId="77777777" w:rsidR="000C57CC" w:rsidRPr="004C58E5" w:rsidRDefault="000C57CC" w:rsidP="000C57CC">
      <w:pPr>
        <w:spacing w:after="0"/>
        <w:jc w:val="both"/>
        <w:rPr>
          <w:rFonts w:cstheme="minorHAnsi"/>
          <w:sz w:val="20"/>
          <w:szCs w:val="20"/>
        </w:rPr>
      </w:pPr>
    </w:p>
    <w:p w14:paraId="44723673" w14:textId="77777777" w:rsidR="000C57CC" w:rsidRPr="004C58E5" w:rsidRDefault="000C57CC" w:rsidP="000C57CC">
      <w:pPr>
        <w:spacing w:after="0"/>
        <w:jc w:val="both"/>
        <w:rPr>
          <w:rFonts w:cstheme="minorHAnsi"/>
          <w:color w:val="2F5496" w:themeColor="accent1" w:themeShade="BF"/>
          <w:sz w:val="20"/>
          <w:szCs w:val="20"/>
        </w:rPr>
      </w:pPr>
      <w:r w:rsidRPr="004C58E5">
        <w:rPr>
          <w:rFonts w:cstheme="minorHAnsi"/>
          <w:color w:val="2F5496" w:themeColor="accent1" w:themeShade="BF"/>
          <w:sz w:val="20"/>
          <w:szCs w:val="20"/>
        </w:rPr>
        <w:t>(zie coöperatieve werkvormen)</w:t>
      </w:r>
    </w:p>
    <w:p w14:paraId="6C9FBD94" w14:textId="77777777" w:rsidR="000C57CC" w:rsidRPr="004C58E5" w:rsidRDefault="000C57CC" w:rsidP="000C57CC">
      <w:pPr>
        <w:spacing w:after="0"/>
        <w:jc w:val="both"/>
        <w:rPr>
          <w:rFonts w:cstheme="minorHAnsi"/>
          <w:sz w:val="20"/>
          <w:szCs w:val="20"/>
        </w:rPr>
      </w:pPr>
    </w:p>
    <w:p w14:paraId="4738D4DF" w14:textId="77777777" w:rsidR="000C57CC" w:rsidRPr="004C58E5" w:rsidRDefault="000C57CC" w:rsidP="000C57CC">
      <w:pPr>
        <w:spacing w:after="0"/>
        <w:jc w:val="both"/>
        <w:rPr>
          <w:rFonts w:cstheme="minorHAnsi"/>
          <w:sz w:val="20"/>
          <w:szCs w:val="20"/>
        </w:rPr>
      </w:pPr>
    </w:p>
    <w:p w14:paraId="6A4B3D76" w14:textId="77777777" w:rsidR="000C57CC" w:rsidRPr="004C58E5" w:rsidRDefault="000C57CC" w:rsidP="000C57CC">
      <w:pPr>
        <w:pBdr>
          <w:bottom w:val="single" w:sz="6" w:space="1" w:color="auto"/>
        </w:pBdr>
        <w:spacing w:after="0"/>
        <w:jc w:val="both"/>
        <w:rPr>
          <w:rFonts w:cstheme="minorHAnsi"/>
          <w:sz w:val="20"/>
          <w:szCs w:val="20"/>
        </w:rPr>
      </w:pPr>
    </w:p>
    <w:p w14:paraId="6381B886" w14:textId="77777777" w:rsidR="000C57CC" w:rsidRPr="004C58E5" w:rsidRDefault="000C57CC" w:rsidP="000C57CC">
      <w:pPr>
        <w:spacing w:after="0"/>
        <w:jc w:val="both"/>
        <w:rPr>
          <w:rFonts w:cstheme="minorHAnsi"/>
          <w:sz w:val="20"/>
          <w:szCs w:val="20"/>
        </w:rPr>
      </w:pPr>
    </w:p>
    <w:p w14:paraId="0290D2A9" w14:textId="77777777" w:rsidR="000C57CC" w:rsidRPr="004C58E5" w:rsidRDefault="000C57CC" w:rsidP="000C57CC">
      <w:pPr>
        <w:spacing w:after="0"/>
        <w:jc w:val="both"/>
        <w:rPr>
          <w:rFonts w:cstheme="minorHAnsi"/>
          <w:color w:val="2F5496" w:themeColor="accent1" w:themeShade="BF"/>
          <w:sz w:val="20"/>
          <w:szCs w:val="20"/>
        </w:rPr>
      </w:pPr>
      <w:r w:rsidRPr="004C58E5">
        <w:rPr>
          <w:rFonts w:cstheme="minorHAnsi"/>
          <w:color w:val="2F5496" w:themeColor="accent1" w:themeShade="BF"/>
          <w:sz w:val="20"/>
          <w:szCs w:val="20"/>
        </w:rPr>
        <w:t>BRON: http://talentvoortaal.be/nl</w:t>
      </w:r>
    </w:p>
    <w:p w14:paraId="08EE590B" w14:textId="77777777" w:rsidR="000C57CC" w:rsidRPr="004C58E5" w:rsidRDefault="000C57CC" w:rsidP="000C57CC">
      <w:pPr>
        <w:spacing w:after="0"/>
        <w:jc w:val="both"/>
        <w:rPr>
          <w:rFonts w:cstheme="minorHAnsi"/>
          <w:sz w:val="20"/>
          <w:szCs w:val="20"/>
        </w:rPr>
      </w:pPr>
    </w:p>
    <w:p w14:paraId="3ADA9E97" w14:textId="77777777" w:rsidR="000C57CC" w:rsidRDefault="000C57CC" w:rsidP="000C57CC">
      <w:pPr>
        <w:rPr>
          <w:rFonts w:cstheme="minorHAnsi"/>
        </w:rPr>
      </w:pPr>
    </w:p>
    <w:p w14:paraId="7002DC09" w14:textId="77777777" w:rsidR="000C57CC" w:rsidRDefault="000C57CC" w:rsidP="000C57CC">
      <w:pPr>
        <w:rPr>
          <w:rFonts w:cstheme="minorHAnsi"/>
        </w:rPr>
      </w:pPr>
    </w:p>
    <w:p w14:paraId="38C04A58" w14:textId="77777777" w:rsidR="000C57CC" w:rsidRDefault="000C57CC" w:rsidP="000C57CC">
      <w:pPr>
        <w:rPr>
          <w:rFonts w:cstheme="minorHAnsi"/>
        </w:rPr>
      </w:pPr>
    </w:p>
    <w:p w14:paraId="43F0DC39" w14:textId="77777777" w:rsidR="000C57CC" w:rsidRDefault="000C57CC" w:rsidP="000C57CC">
      <w:pPr>
        <w:rPr>
          <w:rFonts w:cstheme="minorHAnsi"/>
        </w:rPr>
      </w:pPr>
    </w:p>
    <w:p w14:paraId="0A3D50C6" w14:textId="77777777" w:rsidR="000C57CC" w:rsidRDefault="000C57CC" w:rsidP="000C57CC">
      <w:pPr>
        <w:rPr>
          <w:rFonts w:cstheme="minorHAnsi"/>
        </w:rPr>
      </w:pPr>
    </w:p>
    <w:p w14:paraId="6D507C24" w14:textId="77777777" w:rsidR="000C57CC" w:rsidRDefault="000C57CC" w:rsidP="000C57CC">
      <w:pPr>
        <w:rPr>
          <w:rFonts w:cstheme="minorHAnsi"/>
        </w:rPr>
      </w:pPr>
    </w:p>
    <w:p w14:paraId="43B76478" w14:textId="77777777" w:rsidR="000C57CC" w:rsidRDefault="000C57CC" w:rsidP="000C57CC">
      <w:pPr>
        <w:rPr>
          <w:rFonts w:cstheme="minorHAnsi"/>
        </w:rPr>
      </w:pPr>
    </w:p>
    <w:p w14:paraId="6D961EF1" w14:textId="77777777" w:rsidR="000C57CC" w:rsidRDefault="000C57CC" w:rsidP="000C57CC">
      <w:pPr>
        <w:rPr>
          <w:rFonts w:cstheme="minorHAnsi"/>
        </w:rPr>
      </w:pPr>
    </w:p>
    <w:p w14:paraId="332DEB1A" w14:textId="77777777" w:rsidR="000C57CC" w:rsidRDefault="000C57CC" w:rsidP="000C57CC">
      <w:pPr>
        <w:rPr>
          <w:rFonts w:cstheme="minorHAnsi"/>
        </w:rPr>
      </w:pPr>
    </w:p>
    <w:p w14:paraId="03A11F7D" w14:textId="77777777" w:rsidR="000C57CC" w:rsidRDefault="000C57CC" w:rsidP="000C57CC">
      <w:pPr>
        <w:rPr>
          <w:rFonts w:cstheme="minorHAnsi"/>
        </w:rPr>
      </w:pPr>
    </w:p>
    <w:p w14:paraId="5741A61F" w14:textId="77777777" w:rsidR="000C57CC" w:rsidRDefault="000C57CC" w:rsidP="000C57CC">
      <w:pPr>
        <w:rPr>
          <w:rFonts w:cstheme="minorHAnsi"/>
        </w:rPr>
      </w:pPr>
    </w:p>
    <w:p w14:paraId="0C8ED772" w14:textId="77777777" w:rsidR="000C57CC" w:rsidRDefault="000C57CC" w:rsidP="000C57CC">
      <w:pPr>
        <w:rPr>
          <w:rFonts w:cstheme="minorHAnsi"/>
        </w:rPr>
      </w:pPr>
    </w:p>
    <w:p w14:paraId="5EEBDE45" w14:textId="77777777" w:rsidR="000C57CC" w:rsidRDefault="000C57CC" w:rsidP="000C57CC">
      <w:pPr>
        <w:rPr>
          <w:rFonts w:cstheme="minorHAnsi"/>
        </w:rPr>
      </w:pPr>
    </w:p>
    <w:p w14:paraId="19BADD34" w14:textId="77777777" w:rsidR="000C57CC" w:rsidRDefault="000C57CC" w:rsidP="000C57CC">
      <w:pPr>
        <w:rPr>
          <w:rFonts w:cstheme="minorHAnsi"/>
        </w:rPr>
      </w:pPr>
    </w:p>
    <w:p w14:paraId="30C4C917" w14:textId="77777777" w:rsidR="000C57CC" w:rsidRDefault="000C57CC" w:rsidP="000C57CC">
      <w:pPr>
        <w:rPr>
          <w:rFonts w:cstheme="minorHAnsi"/>
        </w:rPr>
      </w:pPr>
    </w:p>
    <w:p w14:paraId="08634FD9" w14:textId="77777777" w:rsidR="000C57CC" w:rsidRDefault="000C57CC" w:rsidP="000C57CC">
      <w:pPr>
        <w:rPr>
          <w:rFonts w:cstheme="minorHAnsi"/>
        </w:rPr>
      </w:pPr>
    </w:p>
    <w:p w14:paraId="64FAFF29" w14:textId="77777777" w:rsidR="00405B80" w:rsidRDefault="00405B80"/>
    <w:sectPr w:rsidR="00405B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641FF"/>
    <w:multiLevelType w:val="hybridMultilevel"/>
    <w:tmpl w:val="99446DB6"/>
    <w:lvl w:ilvl="0" w:tplc="7562CB6A">
      <w:start w:val="1"/>
      <w:numFmt w:val="upperLetter"/>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42F778E"/>
    <w:multiLevelType w:val="hybridMultilevel"/>
    <w:tmpl w:val="E532614A"/>
    <w:lvl w:ilvl="0" w:tplc="DFEC098E">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6100DED"/>
    <w:multiLevelType w:val="hybridMultilevel"/>
    <w:tmpl w:val="8B06ECD0"/>
    <w:lvl w:ilvl="0" w:tplc="FAAAE0C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F413C9A"/>
    <w:multiLevelType w:val="hybridMultilevel"/>
    <w:tmpl w:val="0E52C62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45D1A4C"/>
    <w:multiLevelType w:val="hybridMultilevel"/>
    <w:tmpl w:val="5BBEE378"/>
    <w:lvl w:ilvl="0" w:tplc="F78AF88A">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64DE5923"/>
    <w:multiLevelType w:val="hybridMultilevel"/>
    <w:tmpl w:val="E3F4875E"/>
    <w:lvl w:ilvl="0" w:tplc="952AE5AE">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0664149"/>
    <w:multiLevelType w:val="multilevel"/>
    <w:tmpl w:val="DE6A18D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0"/>
  </w:num>
  <w:num w:numId="3">
    <w:abstractNumId w:val="2"/>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7CC"/>
    <w:rsid w:val="000C57CC"/>
    <w:rsid w:val="001D3DEC"/>
    <w:rsid w:val="00405B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6AFB5"/>
  <w15:chartTrackingRefBased/>
  <w15:docId w15:val="{11CAF170-83D9-466A-94F9-C53E48BB1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C57C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C57CC"/>
    <w:pPr>
      <w:spacing w:after="200" w:line="276" w:lineRule="auto"/>
      <w:ind w:left="720"/>
      <w:contextualSpacing/>
    </w:pPr>
    <w:rPr>
      <w:rFonts w:ascii="Calibri" w:eastAsia="Times New Roman" w:hAnsi="Calibri" w:cs="Times New Roman"/>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1421C1EF25CB4A8FE41B2B27491539" ma:contentTypeVersion="11" ma:contentTypeDescription="Een nieuw document maken." ma:contentTypeScope="" ma:versionID="d6d2f1049ad061073652f911f35a517d">
  <xsd:schema xmlns:xsd="http://www.w3.org/2001/XMLSchema" xmlns:xs="http://www.w3.org/2001/XMLSchema" xmlns:p="http://schemas.microsoft.com/office/2006/metadata/properties" xmlns:ns3="347d6805-a26d-416b-a021-3aaa54a4e7bf" targetNamespace="http://schemas.microsoft.com/office/2006/metadata/properties" ma:root="true" ma:fieldsID="e6917b287833835f8eb23d69a03e2dfb" ns3:_="">
    <xsd:import namespace="347d6805-a26d-416b-a021-3aaa54a4e7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d6805-a26d-416b-a021-3aaa54a4e7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309131-ECCF-4743-90C7-EECC49BB064D}">
  <ds:schemaRef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purl.org/dc/dcmitype/"/>
    <ds:schemaRef ds:uri="http://purl.org/dc/elements/1.1/"/>
    <ds:schemaRef ds:uri="347d6805-a26d-416b-a021-3aaa54a4e7bf"/>
  </ds:schemaRefs>
</ds:datastoreItem>
</file>

<file path=customXml/itemProps2.xml><?xml version="1.0" encoding="utf-8"?>
<ds:datastoreItem xmlns:ds="http://schemas.openxmlformats.org/officeDocument/2006/customXml" ds:itemID="{815820CD-CC49-42F5-8494-2CA69AB2ADE7}">
  <ds:schemaRefs>
    <ds:schemaRef ds:uri="http://schemas.microsoft.com/sharepoint/v3/contenttype/forms"/>
  </ds:schemaRefs>
</ds:datastoreItem>
</file>

<file path=customXml/itemProps3.xml><?xml version="1.0" encoding="utf-8"?>
<ds:datastoreItem xmlns:ds="http://schemas.openxmlformats.org/officeDocument/2006/customXml" ds:itemID="{686E2D1E-D6B8-4BCF-9912-6B2909696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d6805-a26d-416b-a021-3aaa54a4e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2196</Words>
  <Characters>12082</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Directie 't Luikertje</dc:creator>
  <cp:keywords/>
  <dc:description/>
  <cp:lastModifiedBy>Directie 't Luikertje</cp:lastModifiedBy>
  <cp:revision>2</cp:revision>
  <dcterms:created xsi:type="dcterms:W3CDTF">2023-01-23T09:44:00Z</dcterms:created>
  <dcterms:modified xsi:type="dcterms:W3CDTF">2023-02-06T10:41:00Z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0x0101009E1421C1EF25CB4A8FE41B2B27491539</vt:lpwstr>
  </property>
</Properties>
</file>