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167" w:rsidRPr="00FB214C" w:rsidRDefault="00AB3B9E" w:rsidP="00391167">
      <w:pPr>
        <w:rPr>
          <w:rFonts w:ascii="Trebuchet MS" w:hAnsi="Trebuchet MS"/>
          <w:b/>
          <w:u w:val="single"/>
        </w:rPr>
      </w:pPr>
      <w:r w:rsidRPr="006C755F">
        <w:rPr>
          <w:rFonts w:ascii="Trebuchet MS" w:hAnsi="Trebuchet MS"/>
          <w:b/>
          <w:noProof/>
          <w:lang w:val="nl-NL" w:eastAsia="nl-NL"/>
        </w:rPr>
        <w:drawing>
          <wp:anchor distT="0" distB="0" distL="114300" distR="114300" simplePos="0" relativeHeight="251658240" behindDoc="1" locked="0" layoutInCell="1" allowOverlap="1">
            <wp:simplePos x="0" y="0"/>
            <wp:positionH relativeFrom="margin">
              <wp:align>right</wp:align>
            </wp:positionH>
            <wp:positionV relativeFrom="paragraph">
              <wp:posOffset>-4445</wp:posOffset>
            </wp:positionV>
            <wp:extent cx="847725" cy="85725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uikertj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857250"/>
                    </a:xfrm>
                    <a:prstGeom prst="rect">
                      <a:avLst/>
                    </a:prstGeom>
                  </pic:spPr>
                </pic:pic>
              </a:graphicData>
            </a:graphic>
          </wp:anchor>
        </w:drawing>
      </w:r>
      <w:r w:rsidR="00983B7D" w:rsidRPr="00FB214C">
        <w:rPr>
          <w:rFonts w:ascii="Trebuchet MS" w:hAnsi="Trebuchet MS"/>
          <w:b/>
          <w:u w:val="single"/>
        </w:rPr>
        <w:t>P</w:t>
      </w:r>
      <w:r w:rsidR="00A64EFB" w:rsidRPr="00FB214C">
        <w:rPr>
          <w:rFonts w:ascii="Trebuchet MS" w:hAnsi="Trebuchet MS"/>
          <w:b/>
          <w:u w:val="single"/>
        </w:rPr>
        <w:t xml:space="preserve">ERSONEELSNOTA </w:t>
      </w:r>
      <w:r w:rsidR="00306947">
        <w:rPr>
          <w:rFonts w:ascii="Trebuchet MS" w:hAnsi="Trebuchet MS"/>
          <w:b/>
          <w:u w:val="single"/>
        </w:rPr>
        <w:t>2</w:t>
      </w:r>
      <w:r w:rsidR="00FB214C" w:rsidRPr="00FB214C">
        <w:rPr>
          <w:rFonts w:ascii="Trebuchet MS" w:hAnsi="Trebuchet MS"/>
          <w:b/>
          <w:u w:val="single"/>
        </w:rPr>
        <w:t xml:space="preserve"> – 2018</w:t>
      </w:r>
      <w:r w:rsidR="006C755F" w:rsidRPr="00FB214C">
        <w:rPr>
          <w:rFonts w:ascii="Trebuchet MS" w:hAnsi="Trebuchet MS"/>
          <w:b/>
          <w:u w:val="single"/>
        </w:rPr>
        <w:t>/201</w:t>
      </w:r>
      <w:r w:rsidR="00FB214C" w:rsidRPr="00FB214C">
        <w:rPr>
          <w:rFonts w:ascii="Trebuchet MS" w:hAnsi="Trebuchet MS"/>
          <w:b/>
          <w:u w:val="single"/>
        </w:rPr>
        <w:t>9</w:t>
      </w:r>
    </w:p>
    <w:p w:rsidR="006C755F" w:rsidRPr="00746B08" w:rsidRDefault="006C755F" w:rsidP="00391167">
      <w:pPr>
        <w:rPr>
          <w:rFonts w:ascii="Trebuchet MS" w:hAnsi="Trebuchet MS"/>
          <w:b/>
          <w:sz w:val="20"/>
          <w:szCs w:val="20"/>
        </w:rPr>
      </w:pPr>
      <w:r w:rsidRPr="00746B08">
        <w:rPr>
          <w:rFonts w:ascii="Trebuchet MS" w:hAnsi="Trebuchet MS"/>
          <w:b/>
          <w:sz w:val="20"/>
          <w:szCs w:val="20"/>
        </w:rPr>
        <w:t>UIT HET KERNTEAM</w:t>
      </w:r>
    </w:p>
    <w:p w:rsidR="0008732B" w:rsidRPr="00746B08" w:rsidRDefault="0008732B" w:rsidP="006C755F">
      <w:pPr>
        <w:pStyle w:val="Lijstalinea"/>
        <w:numPr>
          <w:ilvl w:val="0"/>
          <w:numId w:val="7"/>
        </w:numPr>
        <w:rPr>
          <w:rFonts w:ascii="Trebuchet MS" w:hAnsi="Trebuchet MS" w:cstheme="majorHAnsi"/>
          <w:sz w:val="20"/>
          <w:szCs w:val="20"/>
        </w:rPr>
      </w:pPr>
      <w:r w:rsidRPr="00746B08">
        <w:rPr>
          <w:rFonts w:ascii="Trebuchet MS" w:hAnsi="Trebuchet MS" w:cstheme="majorHAnsi"/>
          <w:b/>
          <w:sz w:val="20"/>
          <w:szCs w:val="20"/>
        </w:rPr>
        <w:t xml:space="preserve">Pestbuddy’s: </w:t>
      </w:r>
      <w:r w:rsidRPr="00746B08">
        <w:rPr>
          <w:rFonts w:ascii="Trebuchet MS" w:hAnsi="Trebuchet MS" w:cstheme="majorHAnsi"/>
          <w:sz w:val="20"/>
          <w:szCs w:val="20"/>
        </w:rPr>
        <w:t xml:space="preserve">we gaan maandag 22/10 een toneeltje spelen </w:t>
      </w:r>
    </w:p>
    <w:p w:rsidR="0008732B" w:rsidRPr="00746B08" w:rsidRDefault="0008732B" w:rsidP="0008732B">
      <w:pPr>
        <w:pStyle w:val="Lijstalinea"/>
        <w:rPr>
          <w:rFonts w:ascii="Trebuchet MS" w:hAnsi="Trebuchet MS" w:cstheme="majorHAnsi"/>
          <w:sz w:val="20"/>
          <w:szCs w:val="20"/>
        </w:rPr>
      </w:pPr>
      <w:r w:rsidRPr="00746B08">
        <w:rPr>
          <w:rFonts w:ascii="Trebuchet MS" w:hAnsi="Trebuchet MS" w:cstheme="majorHAnsi"/>
          <w:sz w:val="20"/>
          <w:szCs w:val="20"/>
        </w:rPr>
        <w:t>met het 6</w:t>
      </w:r>
      <w:r w:rsidRPr="00746B08">
        <w:rPr>
          <w:rFonts w:ascii="Trebuchet MS" w:hAnsi="Trebuchet MS" w:cstheme="majorHAnsi"/>
          <w:sz w:val="20"/>
          <w:szCs w:val="20"/>
          <w:vertAlign w:val="superscript"/>
        </w:rPr>
        <w:t>e</w:t>
      </w:r>
      <w:r w:rsidRPr="00746B08">
        <w:rPr>
          <w:rFonts w:ascii="Trebuchet MS" w:hAnsi="Trebuchet MS" w:cstheme="majorHAnsi"/>
          <w:sz w:val="20"/>
          <w:szCs w:val="20"/>
        </w:rPr>
        <w:t xml:space="preserve"> leerjaar om de groepen bekend te maken en het </w:t>
      </w:r>
    </w:p>
    <w:p w:rsidR="0008732B" w:rsidRPr="00746B08" w:rsidRDefault="0008732B" w:rsidP="0008732B">
      <w:pPr>
        <w:pStyle w:val="Lijstalinea"/>
        <w:rPr>
          <w:rFonts w:ascii="Trebuchet MS" w:hAnsi="Trebuchet MS" w:cstheme="majorHAnsi"/>
          <w:sz w:val="20"/>
          <w:szCs w:val="20"/>
        </w:rPr>
      </w:pPr>
      <w:r w:rsidRPr="00746B08">
        <w:rPr>
          <w:rFonts w:ascii="Trebuchet MS" w:hAnsi="Trebuchet MS" w:cstheme="majorHAnsi"/>
          <w:sz w:val="20"/>
          <w:szCs w:val="20"/>
        </w:rPr>
        <w:t>systeem. Na de herfstvakantie doen we een herhaling.</w:t>
      </w:r>
    </w:p>
    <w:p w:rsidR="00324854" w:rsidRPr="00746B08" w:rsidRDefault="00664D96" w:rsidP="006C755F">
      <w:pPr>
        <w:pStyle w:val="Lijstalinea"/>
        <w:numPr>
          <w:ilvl w:val="0"/>
          <w:numId w:val="7"/>
        </w:numPr>
        <w:rPr>
          <w:rFonts w:ascii="Trebuchet MS" w:hAnsi="Trebuchet MS" w:cstheme="majorHAnsi"/>
          <w:b/>
          <w:sz w:val="20"/>
          <w:szCs w:val="20"/>
        </w:rPr>
      </w:pPr>
      <w:r w:rsidRPr="00746B08">
        <w:rPr>
          <w:rFonts w:ascii="Trebuchet MS" w:hAnsi="Trebuchet MS" w:cstheme="majorHAnsi"/>
          <w:b/>
          <w:sz w:val="20"/>
          <w:szCs w:val="20"/>
        </w:rPr>
        <w:t>Pedagogische studiedag: verwerking</w:t>
      </w:r>
    </w:p>
    <w:p w:rsidR="00E50830" w:rsidRDefault="007C0828" w:rsidP="00283FF5">
      <w:pPr>
        <w:pStyle w:val="Lijstalinea"/>
        <w:numPr>
          <w:ilvl w:val="0"/>
          <w:numId w:val="12"/>
        </w:numPr>
        <w:rPr>
          <w:rFonts w:ascii="Trebuchet MS" w:hAnsi="Trebuchet MS" w:cstheme="majorHAnsi"/>
          <w:sz w:val="20"/>
          <w:szCs w:val="20"/>
        </w:rPr>
      </w:pPr>
      <w:r w:rsidRPr="00E50830">
        <w:rPr>
          <w:rFonts w:ascii="Trebuchet MS" w:hAnsi="Trebuchet MS" w:cstheme="majorHAnsi"/>
          <w:sz w:val="20"/>
          <w:szCs w:val="20"/>
        </w:rPr>
        <w:t xml:space="preserve">Feedback: visietekst </w:t>
      </w:r>
      <w:r w:rsidR="00746B08" w:rsidRPr="00E50830">
        <w:rPr>
          <w:rFonts w:ascii="Trebuchet MS" w:hAnsi="Trebuchet MS" w:cstheme="majorHAnsi"/>
          <w:sz w:val="20"/>
          <w:szCs w:val="20"/>
        </w:rPr>
        <w:t xml:space="preserve">werd </w:t>
      </w:r>
      <w:r w:rsidRPr="00E50830">
        <w:rPr>
          <w:rFonts w:ascii="Trebuchet MS" w:hAnsi="Trebuchet MS" w:cstheme="majorHAnsi"/>
          <w:sz w:val="20"/>
          <w:szCs w:val="20"/>
        </w:rPr>
        <w:t>aangepast</w:t>
      </w:r>
      <w:r w:rsidR="00746B08" w:rsidRPr="00E50830">
        <w:rPr>
          <w:rFonts w:ascii="Trebuchet MS" w:hAnsi="Trebuchet MS" w:cstheme="majorHAnsi"/>
          <w:sz w:val="20"/>
          <w:szCs w:val="20"/>
        </w:rPr>
        <w:t xml:space="preserve"> volgens jullie opmerkingen</w:t>
      </w:r>
      <w:r w:rsidR="009B5771">
        <w:rPr>
          <w:rFonts w:ascii="Trebuchet MS" w:hAnsi="Trebuchet MS" w:cstheme="majorHAnsi"/>
          <w:sz w:val="20"/>
          <w:szCs w:val="20"/>
        </w:rPr>
        <w:t xml:space="preserve">. </w:t>
      </w:r>
      <w:r w:rsidR="00E50830" w:rsidRPr="00E50830">
        <w:rPr>
          <w:rFonts w:ascii="Trebuchet MS" w:hAnsi="Trebuchet MS" w:cstheme="majorHAnsi"/>
          <w:sz w:val="20"/>
          <w:szCs w:val="20"/>
        </w:rPr>
        <w:t xml:space="preserve">Opmerkingen mogen </w:t>
      </w:r>
      <w:r w:rsidR="009B5771">
        <w:rPr>
          <w:rFonts w:ascii="Trebuchet MS" w:hAnsi="Trebuchet MS" w:cstheme="majorHAnsi"/>
          <w:sz w:val="20"/>
          <w:szCs w:val="20"/>
        </w:rPr>
        <w:t xml:space="preserve">eventueel nog </w:t>
      </w:r>
      <w:r w:rsidR="00E50830" w:rsidRPr="00E50830">
        <w:rPr>
          <w:rFonts w:ascii="Trebuchet MS" w:hAnsi="Trebuchet MS" w:cstheme="majorHAnsi"/>
          <w:sz w:val="20"/>
          <w:szCs w:val="20"/>
        </w:rPr>
        <w:t>gemaild worden naar Jan. Gelieve de</w:t>
      </w:r>
      <w:r w:rsidRPr="00E50830">
        <w:rPr>
          <w:rFonts w:ascii="Trebuchet MS" w:hAnsi="Trebuchet MS" w:cstheme="majorHAnsi"/>
          <w:sz w:val="20"/>
          <w:szCs w:val="20"/>
        </w:rPr>
        <w:t xml:space="preserve"> poster omhoog hangen </w:t>
      </w:r>
      <w:r w:rsidR="0008732B" w:rsidRPr="00E50830">
        <w:rPr>
          <w:rFonts w:ascii="Trebuchet MS" w:hAnsi="Trebuchet MS" w:cstheme="majorHAnsi"/>
          <w:sz w:val="20"/>
          <w:szCs w:val="20"/>
        </w:rPr>
        <w:t>die je ontvang</w:t>
      </w:r>
      <w:r w:rsidR="00E50830" w:rsidRPr="00E50830">
        <w:rPr>
          <w:rFonts w:ascii="Trebuchet MS" w:hAnsi="Trebuchet MS" w:cstheme="majorHAnsi"/>
          <w:sz w:val="20"/>
          <w:szCs w:val="20"/>
        </w:rPr>
        <w:t>en hebt</w:t>
      </w:r>
      <w:r w:rsidR="0008732B" w:rsidRPr="00E50830">
        <w:rPr>
          <w:rFonts w:ascii="Trebuchet MS" w:hAnsi="Trebuchet MS" w:cstheme="majorHAnsi"/>
          <w:sz w:val="20"/>
          <w:szCs w:val="20"/>
        </w:rPr>
        <w:t xml:space="preserve"> op </w:t>
      </w:r>
      <w:r w:rsidR="00E50830" w:rsidRPr="00E50830">
        <w:rPr>
          <w:rFonts w:ascii="Trebuchet MS" w:hAnsi="Trebuchet MS" w:cstheme="majorHAnsi"/>
          <w:sz w:val="20"/>
          <w:szCs w:val="20"/>
        </w:rPr>
        <w:t xml:space="preserve">de </w:t>
      </w:r>
      <w:r w:rsidR="0008732B" w:rsidRPr="00E50830">
        <w:rPr>
          <w:rFonts w:ascii="Trebuchet MS" w:hAnsi="Trebuchet MS" w:cstheme="majorHAnsi"/>
          <w:sz w:val="20"/>
          <w:szCs w:val="20"/>
        </w:rPr>
        <w:t>PV</w:t>
      </w:r>
      <w:r w:rsidR="00E50830" w:rsidRPr="00E50830">
        <w:rPr>
          <w:rFonts w:ascii="Trebuchet MS" w:hAnsi="Trebuchet MS" w:cstheme="majorHAnsi"/>
          <w:sz w:val="20"/>
          <w:szCs w:val="20"/>
        </w:rPr>
        <w:t xml:space="preserve">. </w:t>
      </w:r>
    </w:p>
    <w:p w:rsidR="007C0828" w:rsidRPr="00E50830" w:rsidRDefault="007C0828" w:rsidP="00283FF5">
      <w:pPr>
        <w:pStyle w:val="Lijstalinea"/>
        <w:numPr>
          <w:ilvl w:val="0"/>
          <w:numId w:val="12"/>
        </w:numPr>
        <w:rPr>
          <w:rFonts w:ascii="Trebuchet MS" w:hAnsi="Trebuchet MS" w:cstheme="majorHAnsi"/>
          <w:sz w:val="20"/>
          <w:szCs w:val="20"/>
        </w:rPr>
      </w:pPr>
      <w:r w:rsidRPr="00E50830">
        <w:rPr>
          <w:rFonts w:ascii="Trebuchet MS" w:hAnsi="Trebuchet MS" w:cstheme="majorHAnsi"/>
          <w:sz w:val="20"/>
          <w:szCs w:val="20"/>
        </w:rPr>
        <w:t xml:space="preserve">LVS: overzicht = </w:t>
      </w:r>
      <w:r w:rsidR="00E50830" w:rsidRPr="00E50830">
        <w:rPr>
          <w:rFonts w:ascii="Trebuchet MS" w:hAnsi="Trebuchet MS" w:cstheme="majorHAnsi"/>
          <w:sz w:val="20"/>
          <w:szCs w:val="20"/>
        </w:rPr>
        <w:t xml:space="preserve">de beslissingen die we namen zijn </w:t>
      </w:r>
      <w:r w:rsidRPr="00E50830">
        <w:rPr>
          <w:rFonts w:ascii="Trebuchet MS" w:hAnsi="Trebuchet MS" w:cstheme="majorHAnsi"/>
          <w:sz w:val="20"/>
          <w:szCs w:val="20"/>
        </w:rPr>
        <w:t xml:space="preserve">OK, maar </w:t>
      </w:r>
      <w:r w:rsidR="00E50830" w:rsidRPr="00E50830">
        <w:rPr>
          <w:rFonts w:ascii="Trebuchet MS" w:hAnsi="Trebuchet MS" w:cstheme="majorHAnsi"/>
          <w:sz w:val="20"/>
          <w:szCs w:val="20"/>
        </w:rPr>
        <w:t xml:space="preserve">indien we IDP4 laten vallen moeten we </w:t>
      </w:r>
      <w:r w:rsidRPr="00E50830">
        <w:rPr>
          <w:rFonts w:ascii="Trebuchet MS" w:hAnsi="Trebuchet MS" w:cstheme="majorHAnsi"/>
          <w:sz w:val="20"/>
          <w:szCs w:val="20"/>
        </w:rPr>
        <w:t xml:space="preserve">wel </w:t>
      </w:r>
      <w:r w:rsidR="00E50830" w:rsidRPr="00E50830">
        <w:rPr>
          <w:rFonts w:ascii="Trebuchet MS" w:hAnsi="Trebuchet MS" w:cstheme="majorHAnsi"/>
          <w:sz w:val="20"/>
          <w:szCs w:val="20"/>
        </w:rPr>
        <w:t xml:space="preserve">onze LVS </w:t>
      </w:r>
      <w:r w:rsidR="00F17730" w:rsidRPr="00E50830">
        <w:rPr>
          <w:rFonts w:ascii="Trebuchet MS" w:hAnsi="Trebuchet MS" w:cstheme="majorHAnsi"/>
          <w:sz w:val="20"/>
          <w:szCs w:val="20"/>
        </w:rPr>
        <w:t>ook</w:t>
      </w:r>
      <w:r w:rsidR="00E50830" w:rsidRPr="00E50830">
        <w:rPr>
          <w:rFonts w:ascii="Trebuchet MS" w:hAnsi="Trebuchet MS" w:cstheme="majorHAnsi"/>
          <w:sz w:val="20"/>
          <w:szCs w:val="20"/>
        </w:rPr>
        <w:t xml:space="preserve"> goed</w:t>
      </w:r>
      <w:r w:rsidR="00F17730" w:rsidRPr="00E50830">
        <w:rPr>
          <w:rFonts w:ascii="Trebuchet MS" w:hAnsi="Trebuchet MS" w:cstheme="majorHAnsi"/>
          <w:sz w:val="20"/>
          <w:szCs w:val="20"/>
        </w:rPr>
        <w:t xml:space="preserve"> </w:t>
      </w:r>
      <w:r w:rsidRPr="00E50830">
        <w:rPr>
          <w:rFonts w:ascii="Trebuchet MS" w:hAnsi="Trebuchet MS" w:cstheme="majorHAnsi"/>
          <w:sz w:val="20"/>
          <w:szCs w:val="20"/>
        </w:rPr>
        <w:t>op schoolniveau analyseren</w:t>
      </w:r>
      <w:r w:rsidR="00E50830" w:rsidRPr="00E50830">
        <w:rPr>
          <w:rFonts w:ascii="Trebuchet MS" w:hAnsi="Trebuchet MS" w:cstheme="majorHAnsi"/>
          <w:sz w:val="20"/>
          <w:szCs w:val="20"/>
        </w:rPr>
        <w:t>!</w:t>
      </w:r>
    </w:p>
    <w:p w:rsidR="00E50830" w:rsidRPr="00746B08" w:rsidRDefault="00E50830" w:rsidP="00E50830">
      <w:pPr>
        <w:pStyle w:val="Lijstalinea"/>
        <w:numPr>
          <w:ilvl w:val="0"/>
          <w:numId w:val="12"/>
        </w:numPr>
        <w:rPr>
          <w:rFonts w:ascii="Trebuchet MS" w:hAnsi="Trebuchet MS" w:cstheme="majorHAnsi"/>
          <w:sz w:val="20"/>
          <w:szCs w:val="20"/>
        </w:rPr>
      </w:pPr>
      <w:proofErr w:type="spellStart"/>
      <w:r>
        <w:rPr>
          <w:rFonts w:ascii="Trebuchet MS" w:hAnsi="Trebuchet MS" w:cstheme="majorHAnsi"/>
          <w:sz w:val="20"/>
          <w:szCs w:val="20"/>
        </w:rPr>
        <w:t>Screeningen</w:t>
      </w:r>
      <w:proofErr w:type="spellEnd"/>
      <w:r>
        <w:rPr>
          <w:rFonts w:ascii="Trebuchet MS" w:hAnsi="Trebuchet MS" w:cstheme="majorHAnsi"/>
          <w:sz w:val="20"/>
          <w:szCs w:val="20"/>
        </w:rPr>
        <w:t xml:space="preserve"> kleuterschool zijn herwerkt. Deze dienen nog een laatste </w:t>
      </w:r>
      <w:r w:rsidR="00F17200">
        <w:rPr>
          <w:rFonts w:ascii="Trebuchet MS" w:hAnsi="Trebuchet MS" w:cstheme="majorHAnsi"/>
          <w:sz w:val="20"/>
          <w:szCs w:val="20"/>
        </w:rPr>
        <w:t xml:space="preserve">keer </w:t>
      </w:r>
      <w:r>
        <w:rPr>
          <w:rFonts w:ascii="Trebuchet MS" w:hAnsi="Trebuchet MS" w:cstheme="majorHAnsi"/>
          <w:sz w:val="20"/>
          <w:szCs w:val="20"/>
        </w:rPr>
        <w:t>bekeken te worden met het kleuterteam vooraleer door te sturen n</w:t>
      </w:r>
      <w:r w:rsidR="00F17200">
        <w:rPr>
          <w:rFonts w:ascii="Trebuchet MS" w:hAnsi="Trebuchet MS" w:cstheme="majorHAnsi"/>
          <w:sz w:val="20"/>
          <w:szCs w:val="20"/>
        </w:rPr>
        <w:t>a</w:t>
      </w:r>
      <w:r>
        <w:rPr>
          <w:rFonts w:ascii="Trebuchet MS" w:hAnsi="Trebuchet MS" w:cstheme="majorHAnsi"/>
          <w:sz w:val="20"/>
          <w:szCs w:val="20"/>
        </w:rPr>
        <w:t>ar Questi.</w:t>
      </w:r>
    </w:p>
    <w:p w:rsidR="00306947" w:rsidRPr="00746B08" w:rsidRDefault="00306947" w:rsidP="006C755F">
      <w:pPr>
        <w:pStyle w:val="Lijstalinea"/>
        <w:numPr>
          <w:ilvl w:val="0"/>
          <w:numId w:val="7"/>
        </w:numPr>
        <w:rPr>
          <w:rFonts w:ascii="Trebuchet MS" w:hAnsi="Trebuchet MS" w:cstheme="majorHAnsi"/>
          <w:b/>
          <w:sz w:val="20"/>
          <w:szCs w:val="20"/>
        </w:rPr>
      </w:pPr>
      <w:r w:rsidRPr="00746B08">
        <w:rPr>
          <w:rFonts w:ascii="Trebuchet MS" w:hAnsi="Trebuchet MS" w:cstheme="majorHAnsi"/>
          <w:b/>
          <w:sz w:val="20"/>
          <w:szCs w:val="20"/>
        </w:rPr>
        <w:t>Leren leren</w:t>
      </w:r>
      <w:r w:rsidR="007C0828" w:rsidRPr="00746B08">
        <w:rPr>
          <w:rFonts w:ascii="Trebuchet MS" w:hAnsi="Trebuchet MS" w:cstheme="majorHAnsi"/>
          <w:b/>
          <w:sz w:val="20"/>
          <w:szCs w:val="20"/>
        </w:rPr>
        <w:t xml:space="preserve">: </w:t>
      </w:r>
      <w:r w:rsidR="007C0828" w:rsidRPr="00746B08">
        <w:rPr>
          <w:rFonts w:ascii="Trebuchet MS" w:hAnsi="Trebuchet MS" w:cstheme="majorHAnsi"/>
          <w:sz w:val="20"/>
          <w:szCs w:val="20"/>
        </w:rPr>
        <w:t>bronnenboek in opmaak</w:t>
      </w:r>
      <w:r w:rsidR="00746B08" w:rsidRPr="00746B08">
        <w:rPr>
          <w:rFonts w:ascii="Trebuchet MS" w:hAnsi="Trebuchet MS" w:cstheme="majorHAnsi"/>
          <w:sz w:val="20"/>
          <w:szCs w:val="20"/>
        </w:rPr>
        <w:t xml:space="preserve"> op PV</w:t>
      </w:r>
    </w:p>
    <w:p w:rsidR="00306947" w:rsidRPr="00746B08" w:rsidRDefault="00306947" w:rsidP="006C755F">
      <w:pPr>
        <w:pStyle w:val="Lijstalinea"/>
        <w:numPr>
          <w:ilvl w:val="0"/>
          <w:numId w:val="7"/>
        </w:numPr>
        <w:rPr>
          <w:rFonts w:ascii="Trebuchet MS" w:hAnsi="Trebuchet MS" w:cstheme="majorHAnsi"/>
          <w:b/>
          <w:sz w:val="20"/>
          <w:szCs w:val="20"/>
        </w:rPr>
      </w:pPr>
      <w:r w:rsidRPr="00746B08">
        <w:rPr>
          <w:rFonts w:ascii="Trebuchet MS" w:hAnsi="Trebuchet MS" w:cstheme="majorHAnsi"/>
          <w:b/>
          <w:sz w:val="20"/>
          <w:szCs w:val="20"/>
        </w:rPr>
        <w:t>ZORG</w:t>
      </w:r>
    </w:p>
    <w:p w:rsidR="00306947" w:rsidRPr="00746B08" w:rsidRDefault="007C0828" w:rsidP="00306947">
      <w:pPr>
        <w:pStyle w:val="Lijstalinea"/>
        <w:rPr>
          <w:rFonts w:ascii="Trebuchet MS" w:hAnsi="Trebuchet MS" w:cstheme="majorHAnsi"/>
          <w:sz w:val="20"/>
          <w:szCs w:val="20"/>
        </w:rPr>
      </w:pPr>
      <w:r w:rsidRPr="00746B08">
        <w:rPr>
          <w:rFonts w:ascii="Trebuchet MS" w:hAnsi="Trebuchet MS" w:cstheme="majorHAnsi"/>
          <w:sz w:val="20"/>
          <w:szCs w:val="20"/>
        </w:rPr>
        <w:t>Kangoeroeklas</w:t>
      </w:r>
      <w:r w:rsidR="00746B08" w:rsidRPr="00746B08">
        <w:rPr>
          <w:rFonts w:ascii="Trebuchet MS" w:hAnsi="Trebuchet MS" w:cstheme="majorHAnsi"/>
          <w:sz w:val="20"/>
          <w:szCs w:val="20"/>
        </w:rPr>
        <w:t xml:space="preserve"> is gestart</w:t>
      </w:r>
    </w:p>
    <w:p w:rsidR="002509EA" w:rsidRDefault="007C0828" w:rsidP="002509EA">
      <w:pPr>
        <w:pStyle w:val="Lijstalinea"/>
        <w:rPr>
          <w:rFonts w:ascii="Trebuchet MS" w:hAnsi="Trebuchet MS" w:cstheme="majorHAnsi"/>
          <w:sz w:val="20"/>
          <w:szCs w:val="20"/>
        </w:rPr>
      </w:pPr>
      <w:r w:rsidRPr="00746B08">
        <w:rPr>
          <w:rFonts w:ascii="Trebuchet MS" w:hAnsi="Trebuchet MS" w:cstheme="majorHAnsi"/>
          <w:sz w:val="20"/>
          <w:szCs w:val="20"/>
        </w:rPr>
        <w:t>Lijst zorgkinderen w</w:t>
      </w:r>
      <w:r w:rsidR="0008732B" w:rsidRPr="00746B08">
        <w:rPr>
          <w:rFonts w:ascii="Trebuchet MS" w:hAnsi="Trebuchet MS" w:cstheme="majorHAnsi"/>
          <w:sz w:val="20"/>
          <w:szCs w:val="20"/>
        </w:rPr>
        <w:t>e</w:t>
      </w:r>
      <w:r w:rsidRPr="00746B08">
        <w:rPr>
          <w:rFonts w:ascii="Trebuchet MS" w:hAnsi="Trebuchet MS" w:cstheme="majorHAnsi"/>
          <w:sz w:val="20"/>
          <w:szCs w:val="20"/>
        </w:rPr>
        <w:t xml:space="preserve">rd besproken n.a.v. </w:t>
      </w:r>
      <w:proofErr w:type="spellStart"/>
      <w:r w:rsidRPr="00746B08">
        <w:rPr>
          <w:rFonts w:ascii="Trebuchet MS" w:hAnsi="Trebuchet MS" w:cstheme="majorHAnsi"/>
          <w:sz w:val="20"/>
          <w:szCs w:val="20"/>
        </w:rPr>
        <w:t>MDO’s</w:t>
      </w:r>
      <w:proofErr w:type="spellEnd"/>
      <w:r w:rsidRPr="00746B08">
        <w:rPr>
          <w:rFonts w:ascii="Trebuchet MS" w:hAnsi="Trebuchet MS" w:cstheme="majorHAnsi"/>
          <w:sz w:val="20"/>
          <w:szCs w:val="20"/>
        </w:rPr>
        <w:t xml:space="preserve"> </w:t>
      </w:r>
    </w:p>
    <w:p w:rsidR="00CA2277" w:rsidRPr="00746B08" w:rsidRDefault="00CA2277" w:rsidP="002509EA">
      <w:pPr>
        <w:pStyle w:val="Lijstalinea"/>
        <w:rPr>
          <w:rFonts w:ascii="Trebuchet MS" w:hAnsi="Trebuchet MS" w:cstheme="majorHAnsi"/>
          <w:sz w:val="20"/>
          <w:szCs w:val="20"/>
        </w:rPr>
      </w:pPr>
      <w:r>
        <w:rPr>
          <w:rFonts w:ascii="Trebuchet MS" w:hAnsi="Trebuchet MS" w:cstheme="majorHAnsi"/>
          <w:sz w:val="20"/>
          <w:szCs w:val="20"/>
        </w:rPr>
        <w:t>Kinderen met een bepaalde problematiek waarvan het hele schoolteam op de hoogte moet zijn, kunnen altijd besproken worden op een PV!!!</w:t>
      </w:r>
    </w:p>
    <w:p w:rsidR="007C0828" w:rsidRPr="00746B08" w:rsidRDefault="007C0828" w:rsidP="00306947">
      <w:pPr>
        <w:pStyle w:val="Lijstalinea"/>
        <w:rPr>
          <w:rFonts w:ascii="Trebuchet MS" w:hAnsi="Trebuchet MS" w:cstheme="majorHAnsi"/>
          <w:b/>
          <w:sz w:val="20"/>
          <w:szCs w:val="20"/>
        </w:rPr>
      </w:pPr>
    </w:p>
    <w:p w:rsidR="00FB214C" w:rsidRPr="00746B08" w:rsidRDefault="00643B77" w:rsidP="006C755F">
      <w:pPr>
        <w:rPr>
          <w:rFonts w:ascii="Trebuchet MS" w:hAnsi="Trebuchet MS" w:cstheme="majorHAnsi"/>
          <w:b/>
          <w:sz w:val="20"/>
          <w:szCs w:val="20"/>
        </w:rPr>
      </w:pPr>
      <w:r w:rsidRPr="00746B08">
        <w:rPr>
          <w:rFonts w:ascii="Trebuchet MS" w:hAnsi="Trebuchet MS" w:cstheme="majorHAnsi"/>
          <w:b/>
          <w:sz w:val="20"/>
          <w:szCs w:val="20"/>
        </w:rPr>
        <w:t xml:space="preserve">UIT HET </w:t>
      </w:r>
      <w:r w:rsidR="00FB214C" w:rsidRPr="00746B08">
        <w:rPr>
          <w:rFonts w:ascii="Trebuchet MS" w:hAnsi="Trebuchet MS" w:cstheme="majorHAnsi"/>
          <w:b/>
          <w:sz w:val="20"/>
          <w:szCs w:val="20"/>
        </w:rPr>
        <w:t>BESTUURSCOMITÉ</w:t>
      </w:r>
    </w:p>
    <w:p w:rsidR="00664D96" w:rsidRPr="00746B08" w:rsidRDefault="00664D96" w:rsidP="00664D96">
      <w:pPr>
        <w:pStyle w:val="Lijstalinea"/>
        <w:numPr>
          <w:ilvl w:val="0"/>
          <w:numId w:val="6"/>
        </w:numPr>
        <w:rPr>
          <w:rFonts w:ascii="Trebuchet MS" w:hAnsi="Trebuchet MS" w:cstheme="majorHAnsi"/>
          <w:b/>
          <w:sz w:val="20"/>
          <w:szCs w:val="20"/>
        </w:rPr>
      </w:pPr>
      <w:r w:rsidRPr="00746B08">
        <w:rPr>
          <w:rFonts w:ascii="Trebuchet MS" w:hAnsi="Trebuchet MS" w:cstheme="majorHAnsi"/>
          <w:b/>
          <w:sz w:val="20"/>
          <w:szCs w:val="20"/>
        </w:rPr>
        <w:t>Kaas- en wijnavond</w:t>
      </w:r>
    </w:p>
    <w:p w:rsidR="007C0828" w:rsidRPr="00746B08" w:rsidRDefault="007C0828" w:rsidP="007C0828">
      <w:pPr>
        <w:pStyle w:val="Lijstalinea"/>
        <w:rPr>
          <w:rFonts w:ascii="Trebuchet MS" w:hAnsi="Trebuchet MS" w:cstheme="majorHAnsi"/>
          <w:sz w:val="20"/>
          <w:szCs w:val="20"/>
        </w:rPr>
      </w:pPr>
      <w:r w:rsidRPr="00746B08">
        <w:rPr>
          <w:rFonts w:ascii="Trebuchet MS" w:hAnsi="Trebuchet MS" w:cstheme="majorHAnsi"/>
          <w:sz w:val="20"/>
          <w:szCs w:val="20"/>
        </w:rPr>
        <w:t xml:space="preserve">Taakverdeling </w:t>
      </w:r>
      <w:r w:rsidR="00746B08" w:rsidRPr="00746B08">
        <w:rPr>
          <w:rFonts w:ascii="Trebuchet MS" w:hAnsi="Trebuchet MS" w:cstheme="majorHAnsi"/>
          <w:sz w:val="20"/>
          <w:szCs w:val="20"/>
        </w:rPr>
        <w:t>is doorgegeven</w:t>
      </w:r>
    </w:p>
    <w:p w:rsidR="007C0828" w:rsidRPr="00746B08" w:rsidRDefault="007C0828" w:rsidP="007C0828">
      <w:pPr>
        <w:pStyle w:val="Lijstalinea"/>
        <w:rPr>
          <w:rFonts w:ascii="Trebuchet MS" w:hAnsi="Trebuchet MS" w:cstheme="majorHAnsi"/>
          <w:sz w:val="20"/>
          <w:szCs w:val="20"/>
        </w:rPr>
      </w:pPr>
      <w:r w:rsidRPr="00746B08">
        <w:rPr>
          <w:rFonts w:ascii="Trebuchet MS" w:hAnsi="Trebuchet MS" w:cstheme="majorHAnsi"/>
          <w:sz w:val="20"/>
          <w:szCs w:val="20"/>
        </w:rPr>
        <w:t xml:space="preserve">Materiaal </w:t>
      </w:r>
      <w:r w:rsidR="00746B08" w:rsidRPr="00746B08">
        <w:rPr>
          <w:rFonts w:ascii="Trebuchet MS" w:hAnsi="Trebuchet MS" w:cstheme="majorHAnsi"/>
          <w:sz w:val="20"/>
          <w:szCs w:val="20"/>
        </w:rPr>
        <w:t xml:space="preserve">mogen we </w:t>
      </w:r>
      <w:r w:rsidRPr="00746B08">
        <w:rPr>
          <w:rFonts w:ascii="Trebuchet MS" w:hAnsi="Trebuchet MS" w:cstheme="majorHAnsi"/>
          <w:sz w:val="20"/>
          <w:szCs w:val="20"/>
        </w:rPr>
        <w:t>niet vergeten!</w:t>
      </w:r>
    </w:p>
    <w:p w:rsidR="00643B77" w:rsidRDefault="00643B77" w:rsidP="006C755F">
      <w:pPr>
        <w:rPr>
          <w:rFonts w:ascii="Trebuchet MS" w:hAnsi="Trebuchet MS" w:cstheme="majorHAnsi"/>
          <w:b/>
          <w:sz w:val="24"/>
          <w:szCs w:val="24"/>
        </w:rPr>
      </w:pPr>
    </w:p>
    <w:p w:rsidR="00B91CE4" w:rsidRDefault="00B91CE4" w:rsidP="00B91CE4">
      <w:pPr>
        <w:rPr>
          <w:rFonts w:ascii="Trebuchet MS" w:hAnsi="Trebuchet MS" w:cstheme="majorHAnsi"/>
          <w:b/>
          <w:sz w:val="24"/>
          <w:szCs w:val="24"/>
        </w:rPr>
      </w:pPr>
      <w:r>
        <w:rPr>
          <w:rFonts w:ascii="Trebuchet MS" w:hAnsi="Trebuchet MS" w:cstheme="majorHAnsi"/>
          <w:b/>
          <w:sz w:val="24"/>
          <w:szCs w:val="24"/>
        </w:rPr>
        <w:t>DATA</w:t>
      </w:r>
    </w:p>
    <w:p w:rsidR="00D66F7A" w:rsidRDefault="00D66F7A" w:rsidP="00B91CE4">
      <w:pPr>
        <w:rPr>
          <w:rFonts w:ascii="Trebuchet MS" w:hAnsi="Trebuchet MS" w:cstheme="majorHAnsi"/>
          <w:sz w:val="20"/>
          <w:szCs w:val="20"/>
        </w:rPr>
      </w:pPr>
      <w:r>
        <w:rPr>
          <w:rFonts w:ascii="Trebuchet MS" w:hAnsi="Trebuchet MS" w:cstheme="majorHAnsi"/>
          <w:sz w:val="20"/>
          <w:szCs w:val="20"/>
        </w:rPr>
        <w:t>18/10/2018</w:t>
      </w:r>
      <w:r>
        <w:rPr>
          <w:rFonts w:ascii="Trebuchet MS" w:hAnsi="Trebuchet MS" w:cstheme="majorHAnsi"/>
          <w:sz w:val="20"/>
          <w:szCs w:val="20"/>
        </w:rPr>
        <w:tab/>
      </w:r>
      <w:r>
        <w:rPr>
          <w:rFonts w:ascii="Trebuchet MS" w:hAnsi="Trebuchet MS" w:cstheme="majorHAnsi"/>
          <w:sz w:val="20"/>
          <w:szCs w:val="20"/>
        </w:rPr>
        <w:tab/>
      </w:r>
      <w:r w:rsidRPr="00090E3A">
        <w:rPr>
          <w:rFonts w:ascii="Trebuchet MS" w:hAnsi="Trebuchet MS" w:cstheme="majorHAnsi"/>
          <w:sz w:val="20"/>
          <w:szCs w:val="20"/>
        </w:rPr>
        <w:t>KAAS – EN WIJNAVOND</w:t>
      </w:r>
      <w:r>
        <w:rPr>
          <w:rFonts w:ascii="Trebuchet MS" w:hAnsi="Trebuchet MS" w:cstheme="majorHAnsi"/>
          <w:sz w:val="20"/>
          <w:szCs w:val="20"/>
        </w:rPr>
        <w:t xml:space="preserve"> KLAARZETTEN NA SCHOOLTIJD</w:t>
      </w:r>
    </w:p>
    <w:p w:rsidR="00B91CE4" w:rsidRDefault="00B91CE4" w:rsidP="00B91CE4">
      <w:pPr>
        <w:rPr>
          <w:rFonts w:ascii="Trebuchet MS" w:hAnsi="Trebuchet MS" w:cstheme="majorHAnsi"/>
          <w:sz w:val="20"/>
          <w:szCs w:val="20"/>
        </w:rPr>
      </w:pPr>
      <w:r w:rsidRPr="00090E3A">
        <w:rPr>
          <w:rFonts w:ascii="Trebuchet MS" w:hAnsi="Trebuchet MS" w:cstheme="majorHAnsi"/>
          <w:sz w:val="20"/>
          <w:szCs w:val="20"/>
        </w:rPr>
        <w:t>19/10/2018</w:t>
      </w:r>
      <w:r w:rsidRPr="00090E3A">
        <w:rPr>
          <w:rFonts w:ascii="Trebuchet MS" w:hAnsi="Trebuchet MS" w:cstheme="majorHAnsi"/>
          <w:sz w:val="20"/>
          <w:szCs w:val="20"/>
        </w:rPr>
        <w:tab/>
      </w:r>
      <w:r w:rsidRPr="00090E3A">
        <w:rPr>
          <w:rFonts w:ascii="Trebuchet MS" w:hAnsi="Trebuchet MS" w:cstheme="majorHAnsi"/>
          <w:sz w:val="20"/>
          <w:szCs w:val="20"/>
        </w:rPr>
        <w:tab/>
        <w:t xml:space="preserve">AANMELDINGEN MDO </w:t>
      </w:r>
      <w:r w:rsidR="00AE3400">
        <w:rPr>
          <w:rFonts w:ascii="Trebuchet MS" w:hAnsi="Trebuchet MS" w:cstheme="majorHAnsi"/>
          <w:sz w:val="20"/>
          <w:szCs w:val="20"/>
        </w:rPr>
        <w:t xml:space="preserve">LS </w:t>
      </w:r>
      <w:r w:rsidRPr="00090E3A">
        <w:rPr>
          <w:rFonts w:ascii="Trebuchet MS" w:hAnsi="Trebuchet MS" w:cstheme="majorHAnsi"/>
          <w:sz w:val="20"/>
          <w:szCs w:val="20"/>
        </w:rPr>
        <w:t xml:space="preserve">+ SCREENING WB / BT </w:t>
      </w:r>
      <w:r w:rsidRPr="00090E3A">
        <w:rPr>
          <w:rFonts w:ascii="Trebuchet MS" w:hAnsi="Trebuchet MS" w:cstheme="majorHAnsi"/>
          <w:sz w:val="20"/>
          <w:szCs w:val="20"/>
        </w:rPr>
        <w:tab/>
        <w:t>in orde</w:t>
      </w:r>
      <w:r>
        <w:rPr>
          <w:rFonts w:ascii="Trebuchet MS" w:hAnsi="Trebuchet MS" w:cstheme="majorHAnsi"/>
          <w:sz w:val="20"/>
          <w:szCs w:val="20"/>
        </w:rPr>
        <w:t xml:space="preserve"> in Questi</w:t>
      </w:r>
    </w:p>
    <w:p w:rsidR="00AE3400" w:rsidRPr="00E03A09" w:rsidRDefault="00AE3400" w:rsidP="00AE3400">
      <w:pPr>
        <w:pStyle w:val="Lijstalinea"/>
        <w:numPr>
          <w:ilvl w:val="0"/>
          <w:numId w:val="11"/>
        </w:numPr>
        <w:rPr>
          <w:rFonts w:ascii="Trebuchet MS" w:hAnsi="Trebuchet MS" w:cstheme="majorHAnsi"/>
          <w:sz w:val="20"/>
          <w:szCs w:val="20"/>
          <w:highlight w:val="cyan"/>
        </w:rPr>
      </w:pPr>
      <w:r w:rsidRPr="00E03A09">
        <w:rPr>
          <w:rFonts w:ascii="Trebuchet MS" w:hAnsi="Trebuchet MS" w:cstheme="majorHAnsi"/>
          <w:sz w:val="20"/>
          <w:szCs w:val="20"/>
          <w:highlight w:val="cyan"/>
        </w:rPr>
        <w:t xml:space="preserve">Aanmeldingen niet vergeten te </w:t>
      </w:r>
      <w:r w:rsidRPr="0001567D">
        <w:rPr>
          <w:rFonts w:ascii="Trebuchet MS" w:hAnsi="Trebuchet MS" w:cstheme="majorHAnsi"/>
          <w:b/>
          <w:sz w:val="20"/>
          <w:szCs w:val="20"/>
          <w:highlight w:val="cyan"/>
        </w:rPr>
        <w:t>delen met zorg, directie en CLB</w:t>
      </w:r>
      <w:r w:rsidRPr="00E03A09">
        <w:rPr>
          <w:rFonts w:ascii="Trebuchet MS" w:hAnsi="Trebuchet MS" w:cstheme="majorHAnsi"/>
          <w:sz w:val="20"/>
          <w:szCs w:val="20"/>
          <w:highlight w:val="cyan"/>
        </w:rPr>
        <w:t>!</w:t>
      </w:r>
    </w:p>
    <w:p w:rsidR="00B91CE4" w:rsidRPr="00090E3A" w:rsidRDefault="00B91CE4" w:rsidP="00B91CE4">
      <w:pPr>
        <w:rPr>
          <w:rFonts w:ascii="Trebuchet MS" w:hAnsi="Trebuchet MS" w:cstheme="majorHAnsi"/>
          <w:sz w:val="20"/>
          <w:szCs w:val="20"/>
        </w:rPr>
      </w:pPr>
      <w:r w:rsidRPr="00090E3A">
        <w:rPr>
          <w:rFonts w:ascii="Trebuchet MS" w:hAnsi="Trebuchet MS" w:cstheme="majorHAnsi"/>
          <w:sz w:val="20"/>
          <w:szCs w:val="20"/>
        </w:rPr>
        <w:t xml:space="preserve">19/10/2018 </w:t>
      </w:r>
      <w:r w:rsidRPr="00090E3A">
        <w:rPr>
          <w:rFonts w:ascii="Trebuchet MS" w:hAnsi="Trebuchet MS" w:cstheme="majorHAnsi"/>
          <w:sz w:val="20"/>
          <w:szCs w:val="20"/>
        </w:rPr>
        <w:tab/>
      </w:r>
      <w:r w:rsidRPr="00090E3A">
        <w:rPr>
          <w:rFonts w:ascii="Trebuchet MS" w:hAnsi="Trebuchet MS" w:cstheme="majorHAnsi"/>
          <w:sz w:val="20"/>
          <w:szCs w:val="20"/>
        </w:rPr>
        <w:tab/>
        <w:t>KAAS – EN WIJNAVOND</w:t>
      </w:r>
    </w:p>
    <w:p w:rsidR="00B91CE4" w:rsidRDefault="00B91CE4" w:rsidP="00B91CE4">
      <w:pPr>
        <w:rPr>
          <w:rFonts w:ascii="Trebuchet MS" w:hAnsi="Trebuchet MS" w:cstheme="majorHAnsi"/>
          <w:sz w:val="20"/>
          <w:szCs w:val="20"/>
        </w:rPr>
      </w:pPr>
      <w:r w:rsidRPr="00090E3A">
        <w:rPr>
          <w:rFonts w:ascii="Trebuchet MS" w:hAnsi="Trebuchet MS" w:cstheme="majorHAnsi"/>
          <w:sz w:val="20"/>
          <w:szCs w:val="20"/>
        </w:rPr>
        <w:t>20/10/2018</w:t>
      </w:r>
      <w:r w:rsidRPr="00090E3A">
        <w:rPr>
          <w:rFonts w:ascii="Trebuchet MS" w:hAnsi="Trebuchet MS" w:cstheme="majorHAnsi"/>
          <w:sz w:val="20"/>
          <w:szCs w:val="20"/>
        </w:rPr>
        <w:tab/>
      </w:r>
      <w:r w:rsidRPr="00090E3A">
        <w:rPr>
          <w:rFonts w:ascii="Trebuchet MS" w:hAnsi="Trebuchet MS" w:cstheme="majorHAnsi"/>
          <w:sz w:val="20"/>
          <w:szCs w:val="20"/>
        </w:rPr>
        <w:tab/>
        <w:t>VODDEN EN SCHROOT</w:t>
      </w:r>
    </w:p>
    <w:p w:rsidR="004E33E4" w:rsidRDefault="004E33E4" w:rsidP="00B91CE4">
      <w:pPr>
        <w:rPr>
          <w:rFonts w:ascii="Trebuchet MS" w:hAnsi="Trebuchet MS" w:cstheme="majorHAnsi"/>
          <w:sz w:val="20"/>
          <w:szCs w:val="20"/>
        </w:rPr>
      </w:pPr>
      <w:r>
        <w:rPr>
          <w:rFonts w:ascii="Trebuchet MS" w:hAnsi="Trebuchet MS" w:cstheme="majorHAnsi"/>
          <w:sz w:val="20"/>
          <w:szCs w:val="20"/>
        </w:rPr>
        <w:t>22/10/2018</w:t>
      </w:r>
      <w:r>
        <w:rPr>
          <w:rFonts w:ascii="Trebuchet MS" w:hAnsi="Trebuchet MS" w:cstheme="majorHAnsi"/>
          <w:sz w:val="20"/>
          <w:szCs w:val="20"/>
        </w:rPr>
        <w:tab/>
      </w:r>
      <w:r>
        <w:rPr>
          <w:rFonts w:ascii="Trebuchet MS" w:hAnsi="Trebuchet MS" w:cstheme="majorHAnsi"/>
          <w:sz w:val="20"/>
          <w:szCs w:val="20"/>
        </w:rPr>
        <w:tab/>
        <w:t>ZWEMMEN 1 + 2 + 3 + 6</w:t>
      </w:r>
    </w:p>
    <w:p w:rsidR="004E33E4" w:rsidRDefault="004E33E4" w:rsidP="00B91CE4">
      <w:pPr>
        <w:rPr>
          <w:rFonts w:ascii="Trebuchet MS" w:hAnsi="Trebuchet MS" w:cstheme="majorHAnsi"/>
          <w:sz w:val="20"/>
          <w:szCs w:val="20"/>
        </w:rPr>
      </w:pPr>
      <w:r>
        <w:rPr>
          <w:rFonts w:ascii="Trebuchet MS" w:hAnsi="Trebuchet MS" w:cstheme="majorHAnsi"/>
          <w:sz w:val="20"/>
          <w:szCs w:val="20"/>
        </w:rPr>
        <w:t>23/10/2018</w:t>
      </w:r>
      <w:r>
        <w:rPr>
          <w:rFonts w:ascii="Trebuchet MS" w:hAnsi="Trebuchet MS" w:cstheme="majorHAnsi"/>
          <w:sz w:val="20"/>
          <w:szCs w:val="20"/>
        </w:rPr>
        <w:tab/>
      </w:r>
      <w:r>
        <w:rPr>
          <w:rFonts w:ascii="Trebuchet MS" w:hAnsi="Trebuchet MS" w:cstheme="majorHAnsi"/>
          <w:sz w:val="20"/>
          <w:szCs w:val="20"/>
        </w:rPr>
        <w:tab/>
        <w:t>LEERPLANACADEMIE 1</w:t>
      </w:r>
      <w:r w:rsidR="00D66F7A">
        <w:rPr>
          <w:rFonts w:ascii="Trebuchet MS" w:hAnsi="Trebuchet MS" w:cstheme="majorHAnsi"/>
          <w:sz w:val="20"/>
          <w:szCs w:val="20"/>
        </w:rPr>
        <w:t xml:space="preserve"> (voor kernteam)</w:t>
      </w:r>
    </w:p>
    <w:p w:rsidR="0085452B" w:rsidRDefault="0085452B" w:rsidP="00B91CE4">
      <w:pPr>
        <w:rPr>
          <w:rFonts w:ascii="Trebuchet MS" w:hAnsi="Trebuchet MS" w:cstheme="majorHAnsi"/>
          <w:sz w:val="20"/>
          <w:szCs w:val="20"/>
        </w:rPr>
      </w:pPr>
      <w:r>
        <w:rPr>
          <w:rFonts w:ascii="Trebuchet MS" w:hAnsi="Trebuchet MS" w:cstheme="majorHAnsi"/>
          <w:sz w:val="20"/>
          <w:szCs w:val="20"/>
        </w:rPr>
        <w:t>23/10/2018</w:t>
      </w:r>
      <w:r>
        <w:rPr>
          <w:rFonts w:ascii="Trebuchet MS" w:hAnsi="Trebuchet MS" w:cstheme="majorHAnsi"/>
          <w:sz w:val="20"/>
          <w:szCs w:val="20"/>
        </w:rPr>
        <w:tab/>
      </w:r>
      <w:r>
        <w:rPr>
          <w:rFonts w:ascii="Trebuchet MS" w:hAnsi="Trebuchet MS" w:cstheme="majorHAnsi"/>
          <w:sz w:val="20"/>
          <w:szCs w:val="20"/>
        </w:rPr>
        <w:tab/>
        <w:t>TONEEL PK / K1</w:t>
      </w:r>
    </w:p>
    <w:p w:rsidR="004E33E4" w:rsidRPr="00090E3A" w:rsidRDefault="0085452B" w:rsidP="00B91CE4">
      <w:pPr>
        <w:rPr>
          <w:rFonts w:ascii="Trebuchet MS" w:hAnsi="Trebuchet MS" w:cstheme="majorHAnsi"/>
          <w:sz w:val="20"/>
          <w:szCs w:val="20"/>
        </w:rPr>
      </w:pPr>
      <w:r>
        <w:rPr>
          <w:rFonts w:ascii="Trebuchet MS" w:hAnsi="Trebuchet MS" w:cstheme="majorHAnsi"/>
          <w:sz w:val="20"/>
          <w:szCs w:val="20"/>
        </w:rPr>
        <w:t>24/10/2018</w:t>
      </w:r>
      <w:r>
        <w:rPr>
          <w:rFonts w:ascii="Trebuchet MS" w:hAnsi="Trebuchet MS" w:cstheme="majorHAnsi"/>
          <w:sz w:val="20"/>
          <w:szCs w:val="20"/>
        </w:rPr>
        <w:tab/>
      </w:r>
      <w:r>
        <w:rPr>
          <w:rFonts w:ascii="Trebuchet MS" w:hAnsi="Trebuchet MS" w:cstheme="majorHAnsi"/>
          <w:sz w:val="20"/>
          <w:szCs w:val="20"/>
        </w:rPr>
        <w:tab/>
        <w:t>RAPPORT 1 LS + OUDERCONTACTEN</w:t>
      </w:r>
      <w:r>
        <w:rPr>
          <w:rFonts w:ascii="Trebuchet MS" w:hAnsi="Trebuchet MS" w:cstheme="majorHAnsi"/>
          <w:sz w:val="20"/>
          <w:szCs w:val="20"/>
        </w:rPr>
        <w:tab/>
      </w:r>
      <w:r>
        <w:rPr>
          <w:rFonts w:ascii="Trebuchet MS" w:hAnsi="Trebuchet MS" w:cstheme="majorHAnsi"/>
          <w:sz w:val="20"/>
          <w:szCs w:val="20"/>
        </w:rPr>
        <w:tab/>
      </w:r>
      <w:r>
        <w:rPr>
          <w:rFonts w:ascii="Trebuchet MS" w:hAnsi="Trebuchet MS" w:cstheme="majorHAnsi"/>
          <w:sz w:val="20"/>
          <w:szCs w:val="20"/>
        </w:rPr>
        <w:tab/>
      </w:r>
    </w:p>
    <w:p w:rsidR="00B91CE4" w:rsidRDefault="00B91CE4" w:rsidP="00B91CE4">
      <w:pPr>
        <w:rPr>
          <w:rFonts w:ascii="Trebuchet MS" w:hAnsi="Trebuchet MS" w:cstheme="majorHAnsi"/>
          <w:sz w:val="20"/>
          <w:szCs w:val="20"/>
        </w:rPr>
      </w:pPr>
      <w:r w:rsidRPr="00090E3A">
        <w:rPr>
          <w:rFonts w:ascii="Trebuchet MS" w:hAnsi="Trebuchet MS" w:cstheme="majorHAnsi"/>
          <w:sz w:val="20"/>
          <w:szCs w:val="20"/>
        </w:rPr>
        <w:t>24-25/10/2018</w:t>
      </w:r>
      <w:r w:rsidRPr="00090E3A">
        <w:rPr>
          <w:rFonts w:ascii="Trebuchet MS" w:hAnsi="Trebuchet MS" w:cstheme="majorHAnsi"/>
          <w:sz w:val="20"/>
          <w:szCs w:val="20"/>
        </w:rPr>
        <w:tab/>
      </w:r>
      <w:r>
        <w:rPr>
          <w:rFonts w:ascii="Trebuchet MS" w:hAnsi="Trebuchet MS" w:cstheme="majorHAnsi"/>
          <w:sz w:val="20"/>
          <w:szCs w:val="20"/>
        </w:rPr>
        <w:tab/>
      </w:r>
      <w:r w:rsidRPr="00090E3A">
        <w:rPr>
          <w:rFonts w:ascii="Trebuchet MS" w:hAnsi="Trebuchet MS" w:cstheme="majorHAnsi"/>
          <w:sz w:val="20"/>
          <w:szCs w:val="20"/>
        </w:rPr>
        <w:t>MDO 1 (lagere school + K3)</w:t>
      </w:r>
    </w:p>
    <w:p w:rsidR="005301C1" w:rsidRDefault="005301C1" w:rsidP="00B91CE4">
      <w:pPr>
        <w:rPr>
          <w:rFonts w:ascii="Trebuchet MS" w:hAnsi="Trebuchet MS" w:cstheme="majorHAnsi"/>
          <w:sz w:val="20"/>
          <w:szCs w:val="20"/>
        </w:rPr>
      </w:pPr>
      <w:r>
        <w:rPr>
          <w:rFonts w:ascii="Trebuchet MS" w:hAnsi="Trebuchet MS" w:cstheme="majorHAnsi"/>
          <w:sz w:val="20"/>
          <w:szCs w:val="20"/>
        </w:rPr>
        <w:t>26/10/2018</w:t>
      </w:r>
      <w:r>
        <w:rPr>
          <w:rFonts w:ascii="Trebuchet MS" w:hAnsi="Trebuchet MS" w:cstheme="majorHAnsi"/>
          <w:sz w:val="20"/>
          <w:szCs w:val="20"/>
        </w:rPr>
        <w:tab/>
      </w:r>
      <w:r>
        <w:rPr>
          <w:rFonts w:ascii="Trebuchet MS" w:hAnsi="Trebuchet MS" w:cstheme="majorHAnsi"/>
          <w:sz w:val="20"/>
          <w:szCs w:val="20"/>
        </w:rPr>
        <w:tab/>
        <w:t>AANMELDINGEN MDO 1 KLEUTERSCHOOL</w:t>
      </w:r>
      <w:r>
        <w:rPr>
          <w:rFonts w:ascii="Trebuchet MS" w:hAnsi="Trebuchet MS" w:cstheme="majorHAnsi"/>
          <w:sz w:val="20"/>
          <w:szCs w:val="20"/>
        </w:rPr>
        <w:tab/>
        <w:t>in orde in Questi</w:t>
      </w:r>
    </w:p>
    <w:p w:rsidR="00AE3400" w:rsidRPr="00E03A09" w:rsidRDefault="00AE3400" w:rsidP="00AE3400">
      <w:pPr>
        <w:pStyle w:val="Lijstalinea"/>
        <w:numPr>
          <w:ilvl w:val="0"/>
          <w:numId w:val="11"/>
        </w:numPr>
        <w:rPr>
          <w:rFonts w:ascii="Trebuchet MS" w:hAnsi="Trebuchet MS" w:cstheme="majorHAnsi"/>
          <w:sz w:val="20"/>
          <w:szCs w:val="20"/>
          <w:highlight w:val="cyan"/>
        </w:rPr>
      </w:pPr>
      <w:r w:rsidRPr="00E03A09">
        <w:rPr>
          <w:rFonts w:ascii="Trebuchet MS" w:hAnsi="Trebuchet MS" w:cstheme="majorHAnsi"/>
          <w:sz w:val="20"/>
          <w:szCs w:val="20"/>
          <w:highlight w:val="cyan"/>
        </w:rPr>
        <w:t xml:space="preserve">Aanmeldingen niet vergeten te </w:t>
      </w:r>
      <w:r w:rsidRPr="0001567D">
        <w:rPr>
          <w:rFonts w:ascii="Trebuchet MS" w:hAnsi="Trebuchet MS" w:cstheme="majorHAnsi"/>
          <w:b/>
          <w:sz w:val="20"/>
          <w:szCs w:val="20"/>
          <w:highlight w:val="cyan"/>
        </w:rPr>
        <w:t>delen met zorg, directie en CLB</w:t>
      </w:r>
      <w:r w:rsidRPr="00E03A09">
        <w:rPr>
          <w:rFonts w:ascii="Trebuchet MS" w:hAnsi="Trebuchet MS" w:cstheme="majorHAnsi"/>
          <w:sz w:val="20"/>
          <w:szCs w:val="20"/>
          <w:highlight w:val="cyan"/>
        </w:rPr>
        <w:t>!</w:t>
      </w:r>
    </w:p>
    <w:p w:rsidR="005301C1" w:rsidRDefault="0021300D" w:rsidP="00B91CE4">
      <w:pPr>
        <w:rPr>
          <w:rFonts w:ascii="Trebuchet MS" w:hAnsi="Trebuchet MS" w:cstheme="majorHAnsi"/>
          <w:sz w:val="20"/>
          <w:szCs w:val="20"/>
        </w:rPr>
      </w:pPr>
      <w:r>
        <w:rPr>
          <w:rFonts w:ascii="Trebuchet MS" w:hAnsi="Trebuchet MS" w:cstheme="majorHAnsi"/>
          <w:sz w:val="20"/>
          <w:szCs w:val="20"/>
        </w:rPr>
        <w:t>22-26/10/2018</w:t>
      </w:r>
      <w:r>
        <w:rPr>
          <w:rFonts w:ascii="Trebuchet MS" w:hAnsi="Trebuchet MS" w:cstheme="majorHAnsi"/>
          <w:sz w:val="20"/>
          <w:szCs w:val="20"/>
        </w:rPr>
        <w:tab/>
      </w:r>
      <w:r>
        <w:rPr>
          <w:rFonts w:ascii="Trebuchet MS" w:hAnsi="Trebuchet MS" w:cstheme="majorHAnsi"/>
          <w:sz w:val="20"/>
          <w:szCs w:val="20"/>
        </w:rPr>
        <w:tab/>
        <w:t>ALGEMENE SCREENING KS</w:t>
      </w:r>
      <w:r>
        <w:rPr>
          <w:rFonts w:ascii="Trebuchet MS" w:hAnsi="Trebuchet MS" w:cstheme="majorHAnsi"/>
          <w:sz w:val="20"/>
          <w:szCs w:val="20"/>
        </w:rPr>
        <w:tab/>
      </w:r>
      <w:r>
        <w:rPr>
          <w:rFonts w:ascii="Trebuchet MS" w:hAnsi="Trebuchet MS" w:cstheme="majorHAnsi"/>
          <w:sz w:val="20"/>
          <w:szCs w:val="20"/>
        </w:rPr>
        <w:tab/>
      </w:r>
      <w:r>
        <w:rPr>
          <w:rFonts w:ascii="Trebuchet MS" w:hAnsi="Trebuchet MS" w:cstheme="majorHAnsi"/>
          <w:sz w:val="20"/>
          <w:szCs w:val="20"/>
        </w:rPr>
        <w:tab/>
        <w:t>in orde in Questi</w:t>
      </w:r>
    </w:p>
    <w:p w:rsidR="0021300D" w:rsidRDefault="0021300D" w:rsidP="00B91CE4">
      <w:pPr>
        <w:rPr>
          <w:rFonts w:ascii="Trebuchet MS" w:hAnsi="Trebuchet MS" w:cstheme="majorHAnsi"/>
          <w:sz w:val="20"/>
          <w:szCs w:val="20"/>
        </w:rPr>
      </w:pPr>
      <w:r>
        <w:rPr>
          <w:rFonts w:ascii="Trebuchet MS" w:hAnsi="Trebuchet MS" w:cstheme="majorHAnsi"/>
          <w:sz w:val="20"/>
          <w:szCs w:val="20"/>
        </w:rPr>
        <w:t>29-4/11/2018</w:t>
      </w:r>
      <w:r>
        <w:rPr>
          <w:rFonts w:ascii="Trebuchet MS" w:hAnsi="Trebuchet MS" w:cstheme="majorHAnsi"/>
          <w:sz w:val="20"/>
          <w:szCs w:val="20"/>
        </w:rPr>
        <w:tab/>
      </w:r>
      <w:r>
        <w:rPr>
          <w:rFonts w:ascii="Trebuchet MS" w:hAnsi="Trebuchet MS" w:cstheme="majorHAnsi"/>
          <w:sz w:val="20"/>
          <w:szCs w:val="20"/>
        </w:rPr>
        <w:tab/>
        <w:t>HERFSTVAKANTIE</w:t>
      </w:r>
    </w:p>
    <w:p w:rsidR="0021300D" w:rsidRDefault="0021300D" w:rsidP="00B91CE4">
      <w:pPr>
        <w:rPr>
          <w:rFonts w:ascii="Trebuchet MS" w:hAnsi="Trebuchet MS" w:cstheme="majorHAnsi"/>
          <w:sz w:val="20"/>
          <w:szCs w:val="20"/>
        </w:rPr>
      </w:pPr>
      <w:r>
        <w:rPr>
          <w:rFonts w:ascii="Trebuchet MS" w:hAnsi="Trebuchet MS" w:cstheme="majorHAnsi"/>
          <w:sz w:val="20"/>
          <w:szCs w:val="20"/>
        </w:rPr>
        <w:t>07/11/2018</w:t>
      </w:r>
      <w:r>
        <w:rPr>
          <w:rFonts w:ascii="Trebuchet MS" w:hAnsi="Trebuchet MS" w:cstheme="majorHAnsi"/>
          <w:sz w:val="20"/>
          <w:szCs w:val="20"/>
        </w:rPr>
        <w:tab/>
      </w:r>
      <w:r>
        <w:rPr>
          <w:rFonts w:ascii="Trebuchet MS" w:hAnsi="Trebuchet MS" w:cstheme="majorHAnsi"/>
          <w:sz w:val="20"/>
          <w:szCs w:val="20"/>
        </w:rPr>
        <w:tab/>
        <w:t>MDO 1 (peuters + kleuter 1 en 2)</w:t>
      </w:r>
    </w:p>
    <w:p w:rsidR="0021300D" w:rsidRDefault="0021300D" w:rsidP="00B91CE4">
      <w:pPr>
        <w:rPr>
          <w:rFonts w:ascii="Trebuchet MS" w:hAnsi="Trebuchet MS" w:cstheme="majorHAnsi"/>
          <w:sz w:val="20"/>
          <w:szCs w:val="20"/>
        </w:rPr>
      </w:pPr>
      <w:r>
        <w:rPr>
          <w:rFonts w:ascii="Trebuchet MS" w:hAnsi="Trebuchet MS" w:cstheme="majorHAnsi"/>
          <w:sz w:val="20"/>
          <w:szCs w:val="20"/>
        </w:rPr>
        <w:t>22/11/2018</w:t>
      </w:r>
      <w:r>
        <w:rPr>
          <w:rFonts w:ascii="Trebuchet MS" w:hAnsi="Trebuchet MS" w:cstheme="majorHAnsi"/>
          <w:sz w:val="20"/>
          <w:szCs w:val="20"/>
        </w:rPr>
        <w:tab/>
      </w:r>
      <w:r>
        <w:rPr>
          <w:rFonts w:ascii="Trebuchet MS" w:hAnsi="Trebuchet MS" w:cstheme="majorHAnsi"/>
          <w:sz w:val="20"/>
          <w:szCs w:val="20"/>
        </w:rPr>
        <w:tab/>
        <w:t>KOSTENBEWUST ONDERWIJS (Sarah en Jan)</w:t>
      </w:r>
    </w:p>
    <w:p w:rsidR="00306947" w:rsidRDefault="00306947" w:rsidP="00B91CE4">
      <w:pPr>
        <w:rPr>
          <w:rFonts w:ascii="Trebuchet MS" w:hAnsi="Trebuchet MS" w:cstheme="majorHAnsi"/>
          <w:sz w:val="20"/>
          <w:szCs w:val="20"/>
        </w:rPr>
      </w:pPr>
    </w:p>
    <w:p w:rsidR="00306947" w:rsidRPr="00090E3A" w:rsidRDefault="00306947" w:rsidP="00B91CE4">
      <w:pPr>
        <w:rPr>
          <w:rFonts w:ascii="Trebuchet MS" w:hAnsi="Trebuchet MS" w:cstheme="majorHAnsi"/>
          <w:sz w:val="20"/>
          <w:szCs w:val="20"/>
        </w:rPr>
      </w:pPr>
    </w:p>
    <w:p w:rsidR="00CD559E" w:rsidRDefault="00CD559E" w:rsidP="00664D96">
      <w:pPr>
        <w:rPr>
          <w:rFonts w:ascii="Trebuchet MS" w:hAnsi="Trebuchet MS" w:cstheme="majorHAnsi"/>
          <w:b/>
          <w:sz w:val="24"/>
          <w:szCs w:val="24"/>
        </w:rPr>
      </w:pPr>
      <w:r>
        <w:rPr>
          <w:rFonts w:ascii="Trebuchet MS" w:hAnsi="Trebuchet MS" w:cstheme="majorHAnsi"/>
          <w:b/>
          <w:sz w:val="24"/>
          <w:szCs w:val="24"/>
        </w:rPr>
        <w:t>EVALUATIES 2018 – 2019</w:t>
      </w:r>
    </w:p>
    <w:p w:rsidR="00CD559E" w:rsidRPr="00CD559E" w:rsidRDefault="00CD559E" w:rsidP="00664D96">
      <w:pPr>
        <w:rPr>
          <w:rFonts w:ascii="Trebuchet MS" w:hAnsi="Trebuchet MS" w:cstheme="majorHAnsi"/>
          <w:sz w:val="20"/>
          <w:szCs w:val="20"/>
        </w:rPr>
      </w:pPr>
      <w:r w:rsidRPr="00CD559E">
        <w:rPr>
          <w:rFonts w:ascii="Trebuchet MS" w:hAnsi="Trebuchet MS" w:cstheme="majorHAnsi"/>
          <w:sz w:val="20"/>
          <w:szCs w:val="20"/>
        </w:rPr>
        <w:t>Ik maakte op basis van vo</w:t>
      </w:r>
      <w:r w:rsidR="00014F2A">
        <w:rPr>
          <w:rFonts w:ascii="Trebuchet MS" w:hAnsi="Trebuchet MS" w:cstheme="majorHAnsi"/>
          <w:sz w:val="20"/>
          <w:szCs w:val="20"/>
        </w:rPr>
        <w:t>rig</w:t>
      </w:r>
      <w:r w:rsidRPr="00CD559E">
        <w:rPr>
          <w:rFonts w:ascii="Trebuchet MS" w:hAnsi="Trebuchet MS" w:cstheme="majorHAnsi"/>
          <w:sz w:val="20"/>
          <w:szCs w:val="20"/>
        </w:rPr>
        <w:t xml:space="preserve"> schooljaar, een nieuw overzicht van de evaluaties voor dit schooljaar:</w:t>
      </w:r>
    </w:p>
    <w:p w:rsidR="00014F2A" w:rsidRDefault="00014F2A" w:rsidP="00664D96">
      <w:pPr>
        <w:rPr>
          <w:rFonts w:ascii="Trebuchet MS" w:hAnsi="Trebuchet MS" w:cstheme="majorHAnsi"/>
          <w:sz w:val="20"/>
          <w:szCs w:val="20"/>
          <w:u w:val="single"/>
        </w:rPr>
      </w:pPr>
    </w:p>
    <w:p w:rsidR="00014F2A" w:rsidRPr="00014F2A" w:rsidRDefault="00014F2A" w:rsidP="00664D96">
      <w:pPr>
        <w:rPr>
          <w:rFonts w:ascii="Trebuchet MS" w:hAnsi="Trebuchet MS" w:cstheme="majorHAnsi"/>
          <w:sz w:val="20"/>
          <w:szCs w:val="20"/>
          <w:u w:val="single"/>
        </w:rPr>
      </w:pPr>
      <w:r w:rsidRPr="00014F2A">
        <w:rPr>
          <w:rFonts w:ascii="Trebuchet MS" w:hAnsi="Trebuchet MS" w:cstheme="majorHAnsi"/>
          <w:sz w:val="20"/>
          <w:szCs w:val="20"/>
          <w:u w:val="single"/>
        </w:rPr>
        <w:t>TRIM 1</w:t>
      </w:r>
    </w:p>
    <w:tbl>
      <w:tblPr>
        <w:tblStyle w:val="Tabelraster"/>
        <w:tblW w:w="0" w:type="auto"/>
        <w:tblLook w:val="04A0" w:firstRow="1" w:lastRow="0" w:firstColumn="1" w:lastColumn="0" w:noHBand="0" w:noVBand="1"/>
      </w:tblPr>
      <w:tblGrid>
        <w:gridCol w:w="1722"/>
        <w:gridCol w:w="1701"/>
        <w:gridCol w:w="3118"/>
        <w:gridCol w:w="1789"/>
      </w:tblGrid>
      <w:tr w:rsidR="00CD559E" w:rsidRPr="00921E81" w:rsidTr="00CD559E">
        <w:tc>
          <w:tcPr>
            <w:tcW w:w="1722" w:type="dxa"/>
          </w:tcPr>
          <w:p w:rsidR="00CD559E" w:rsidRPr="00CD559E" w:rsidRDefault="00CD559E" w:rsidP="00B37CC2">
            <w:pPr>
              <w:pStyle w:val="Lijstalinea"/>
              <w:tabs>
                <w:tab w:val="left" w:pos="2565"/>
              </w:tabs>
              <w:ind w:left="0"/>
              <w:rPr>
                <w:rFonts w:ascii="Trebuchet MS" w:hAnsi="Trebuchet MS"/>
                <w:b/>
                <w:sz w:val="18"/>
                <w:szCs w:val="18"/>
                <w:u w:val="single"/>
              </w:rPr>
            </w:pPr>
            <w:r w:rsidRPr="00CD559E">
              <w:rPr>
                <w:rFonts w:ascii="Trebuchet MS" w:hAnsi="Trebuchet MS"/>
                <w:b/>
                <w:sz w:val="18"/>
                <w:szCs w:val="18"/>
                <w:u w:val="single"/>
              </w:rPr>
              <w:t>Evaluatiegesprek</w:t>
            </w:r>
          </w:p>
        </w:tc>
        <w:tc>
          <w:tcPr>
            <w:tcW w:w="1701" w:type="dxa"/>
          </w:tcPr>
          <w:p w:rsidR="00CD559E" w:rsidRPr="00CD559E" w:rsidRDefault="00CD559E" w:rsidP="00B37CC2">
            <w:pPr>
              <w:pStyle w:val="Lijstalinea"/>
              <w:tabs>
                <w:tab w:val="left" w:pos="2565"/>
              </w:tabs>
              <w:ind w:left="0"/>
              <w:rPr>
                <w:rFonts w:ascii="Trebuchet MS" w:hAnsi="Trebuchet MS"/>
                <w:b/>
                <w:sz w:val="18"/>
                <w:szCs w:val="18"/>
                <w:u w:val="single"/>
              </w:rPr>
            </w:pPr>
            <w:r w:rsidRPr="00CD559E">
              <w:rPr>
                <w:rFonts w:ascii="Trebuchet MS" w:hAnsi="Trebuchet MS"/>
                <w:b/>
                <w:sz w:val="18"/>
                <w:szCs w:val="18"/>
                <w:u w:val="single"/>
              </w:rPr>
              <w:t xml:space="preserve">Datum </w:t>
            </w:r>
          </w:p>
        </w:tc>
        <w:tc>
          <w:tcPr>
            <w:tcW w:w="3118" w:type="dxa"/>
          </w:tcPr>
          <w:p w:rsidR="00CD559E" w:rsidRPr="00CD559E" w:rsidRDefault="00CD559E" w:rsidP="00B37CC2">
            <w:pPr>
              <w:pStyle w:val="Lijstalinea"/>
              <w:tabs>
                <w:tab w:val="left" w:pos="2565"/>
              </w:tabs>
              <w:ind w:left="0"/>
              <w:rPr>
                <w:rFonts w:ascii="Trebuchet MS" w:hAnsi="Trebuchet MS"/>
                <w:b/>
                <w:sz w:val="18"/>
                <w:szCs w:val="18"/>
                <w:u w:val="single"/>
              </w:rPr>
            </w:pPr>
            <w:r w:rsidRPr="00361AAF">
              <w:rPr>
                <w:rFonts w:ascii="Trebuchet MS" w:hAnsi="Trebuchet MS"/>
                <w:b/>
                <w:sz w:val="18"/>
                <w:szCs w:val="18"/>
                <w:highlight w:val="green"/>
                <w:u w:val="single"/>
              </w:rPr>
              <w:t>Verwachtingsgesprek</w:t>
            </w:r>
          </w:p>
        </w:tc>
        <w:tc>
          <w:tcPr>
            <w:tcW w:w="1789" w:type="dxa"/>
          </w:tcPr>
          <w:p w:rsidR="00CD559E" w:rsidRPr="00CD559E" w:rsidRDefault="00CD559E" w:rsidP="00B37CC2">
            <w:pPr>
              <w:pStyle w:val="Lijstalinea"/>
              <w:tabs>
                <w:tab w:val="left" w:pos="2565"/>
              </w:tabs>
              <w:ind w:left="0"/>
              <w:rPr>
                <w:rFonts w:ascii="Trebuchet MS" w:hAnsi="Trebuchet MS"/>
                <w:b/>
                <w:sz w:val="18"/>
                <w:szCs w:val="18"/>
                <w:u w:val="single"/>
              </w:rPr>
            </w:pPr>
            <w:r w:rsidRPr="00CD559E">
              <w:rPr>
                <w:rFonts w:ascii="Trebuchet MS" w:hAnsi="Trebuchet MS"/>
                <w:b/>
                <w:sz w:val="18"/>
                <w:szCs w:val="18"/>
                <w:u w:val="single"/>
              </w:rPr>
              <w:t>Datum</w:t>
            </w:r>
          </w:p>
        </w:tc>
      </w:tr>
      <w:tr w:rsidR="00F65A48" w:rsidRPr="00921E81" w:rsidTr="00CD559E">
        <w:tc>
          <w:tcPr>
            <w:tcW w:w="1722" w:type="dxa"/>
            <w:vMerge w:val="restart"/>
          </w:tcPr>
          <w:p w:rsidR="00F65A48" w:rsidRPr="00CD559E" w:rsidRDefault="00F65A48" w:rsidP="00014F2A">
            <w:pPr>
              <w:pStyle w:val="Lijstalinea"/>
              <w:tabs>
                <w:tab w:val="left" w:pos="2565"/>
              </w:tabs>
              <w:ind w:left="0"/>
              <w:rPr>
                <w:rFonts w:ascii="Trebuchet MS" w:hAnsi="Trebuchet MS"/>
                <w:sz w:val="18"/>
                <w:szCs w:val="18"/>
              </w:rPr>
            </w:pPr>
            <w:r w:rsidRPr="00CD559E">
              <w:rPr>
                <w:rFonts w:ascii="Trebuchet MS" w:hAnsi="Trebuchet MS"/>
                <w:sz w:val="18"/>
                <w:szCs w:val="18"/>
              </w:rPr>
              <w:t>Reinout</w:t>
            </w:r>
            <w:r>
              <w:rPr>
                <w:rFonts w:ascii="Trebuchet MS" w:hAnsi="Trebuchet MS"/>
                <w:sz w:val="18"/>
                <w:szCs w:val="18"/>
              </w:rPr>
              <w:t xml:space="preserve"> </w:t>
            </w:r>
            <w:r w:rsidRPr="00361AAF">
              <w:rPr>
                <w:rFonts w:ascii="Trebuchet MS" w:hAnsi="Trebuchet MS"/>
                <w:sz w:val="16"/>
                <w:szCs w:val="16"/>
                <w:highlight w:val="green"/>
              </w:rPr>
              <w:t>(sep / okt)</w:t>
            </w:r>
          </w:p>
        </w:tc>
        <w:tc>
          <w:tcPr>
            <w:tcW w:w="1701" w:type="dxa"/>
            <w:vMerge w:val="restart"/>
          </w:tcPr>
          <w:p w:rsidR="00F65A48" w:rsidRPr="00F65A48" w:rsidRDefault="00F65A48" w:rsidP="00B37CC2">
            <w:pPr>
              <w:pStyle w:val="Lijstalinea"/>
              <w:tabs>
                <w:tab w:val="left" w:pos="2565"/>
              </w:tabs>
              <w:ind w:left="0"/>
              <w:rPr>
                <w:rFonts w:ascii="Trebuchet MS" w:hAnsi="Trebuchet MS"/>
                <w:sz w:val="18"/>
                <w:szCs w:val="18"/>
                <w:u w:val="single"/>
              </w:rPr>
            </w:pPr>
            <w:r w:rsidRPr="00F65A48">
              <w:rPr>
                <w:rFonts w:ascii="Trebuchet MS" w:hAnsi="Trebuchet MS"/>
                <w:sz w:val="18"/>
                <w:szCs w:val="18"/>
                <w:u w:val="single"/>
              </w:rPr>
              <w:t xml:space="preserve">Tussentijds 1 </w:t>
            </w:r>
          </w:p>
          <w:p w:rsidR="00F65A48" w:rsidRPr="00CD559E" w:rsidRDefault="00F65A48" w:rsidP="00B37CC2">
            <w:pPr>
              <w:pStyle w:val="Lijstalinea"/>
              <w:tabs>
                <w:tab w:val="left" w:pos="2565"/>
              </w:tabs>
              <w:ind w:left="0"/>
              <w:rPr>
                <w:rFonts w:ascii="Trebuchet MS" w:hAnsi="Trebuchet MS"/>
                <w:sz w:val="18"/>
                <w:szCs w:val="18"/>
              </w:rPr>
            </w:pPr>
            <w:r w:rsidRPr="00CD559E">
              <w:rPr>
                <w:rFonts w:ascii="Trebuchet MS" w:hAnsi="Trebuchet MS"/>
                <w:sz w:val="18"/>
                <w:szCs w:val="18"/>
              </w:rPr>
              <w:t>nov / dec</w:t>
            </w:r>
          </w:p>
          <w:p w:rsidR="00F65A48" w:rsidRPr="00CD559E" w:rsidRDefault="00F65A48" w:rsidP="00B37CC2">
            <w:pPr>
              <w:pStyle w:val="Lijstalinea"/>
              <w:tabs>
                <w:tab w:val="left" w:pos="2565"/>
              </w:tabs>
              <w:ind w:left="0"/>
              <w:rPr>
                <w:rFonts w:ascii="Trebuchet MS" w:hAnsi="Trebuchet MS"/>
                <w:sz w:val="18"/>
                <w:szCs w:val="18"/>
              </w:rPr>
            </w:pPr>
            <w:r w:rsidRPr="00CD559E">
              <w:rPr>
                <w:rFonts w:ascii="Trebuchet MS" w:hAnsi="Trebuchet MS"/>
                <w:sz w:val="18"/>
                <w:szCs w:val="18"/>
              </w:rPr>
              <w:t xml:space="preserve"> </w:t>
            </w:r>
          </w:p>
        </w:tc>
        <w:tc>
          <w:tcPr>
            <w:tcW w:w="3118" w:type="dxa"/>
          </w:tcPr>
          <w:p w:rsidR="00F65A48" w:rsidRPr="00361AAF" w:rsidRDefault="00F65A48" w:rsidP="00B37CC2">
            <w:pPr>
              <w:pStyle w:val="Lijstalinea"/>
              <w:tabs>
                <w:tab w:val="left" w:pos="2565"/>
              </w:tabs>
              <w:ind w:left="0"/>
              <w:rPr>
                <w:rFonts w:ascii="Trebuchet MS" w:hAnsi="Trebuchet MS"/>
                <w:sz w:val="18"/>
                <w:szCs w:val="18"/>
                <w:highlight w:val="green"/>
              </w:rPr>
            </w:pPr>
            <w:r w:rsidRPr="00361AAF">
              <w:rPr>
                <w:rFonts w:ascii="Trebuchet MS" w:hAnsi="Trebuchet MS"/>
                <w:sz w:val="18"/>
                <w:szCs w:val="18"/>
                <w:highlight w:val="green"/>
              </w:rPr>
              <w:t xml:space="preserve">Sarah </w:t>
            </w:r>
          </w:p>
        </w:tc>
        <w:tc>
          <w:tcPr>
            <w:tcW w:w="1789" w:type="dxa"/>
          </w:tcPr>
          <w:p w:rsidR="00F65A48" w:rsidRPr="00361AAF" w:rsidRDefault="00F65A48" w:rsidP="00B37CC2">
            <w:pPr>
              <w:pStyle w:val="Lijstalinea"/>
              <w:tabs>
                <w:tab w:val="left" w:pos="2565"/>
              </w:tabs>
              <w:ind w:left="0"/>
              <w:rPr>
                <w:rFonts w:ascii="Trebuchet MS" w:hAnsi="Trebuchet MS"/>
                <w:sz w:val="18"/>
                <w:szCs w:val="18"/>
                <w:highlight w:val="green"/>
              </w:rPr>
            </w:pPr>
            <w:r w:rsidRPr="00361AAF">
              <w:rPr>
                <w:rFonts w:ascii="Trebuchet MS" w:hAnsi="Trebuchet MS"/>
                <w:sz w:val="18"/>
                <w:szCs w:val="18"/>
                <w:highlight w:val="green"/>
              </w:rPr>
              <w:t>TRIM 1</w:t>
            </w:r>
          </w:p>
        </w:tc>
      </w:tr>
      <w:tr w:rsidR="00F65A48" w:rsidRPr="00921E81" w:rsidTr="00CD559E">
        <w:tc>
          <w:tcPr>
            <w:tcW w:w="1722" w:type="dxa"/>
            <w:vMerge/>
          </w:tcPr>
          <w:p w:rsidR="00F65A48" w:rsidRPr="00CD559E" w:rsidRDefault="00F65A48" w:rsidP="00014F2A">
            <w:pPr>
              <w:pStyle w:val="Lijstalinea"/>
              <w:tabs>
                <w:tab w:val="left" w:pos="2565"/>
              </w:tabs>
              <w:ind w:left="0"/>
              <w:rPr>
                <w:rFonts w:ascii="Trebuchet MS" w:hAnsi="Trebuchet MS"/>
                <w:sz w:val="18"/>
                <w:szCs w:val="18"/>
              </w:rPr>
            </w:pPr>
          </w:p>
        </w:tc>
        <w:tc>
          <w:tcPr>
            <w:tcW w:w="1701" w:type="dxa"/>
            <w:vMerge/>
          </w:tcPr>
          <w:p w:rsidR="00F65A48" w:rsidRPr="00CD559E" w:rsidRDefault="00F65A48" w:rsidP="00014F2A">
            <w:pPr>
              <w:pStyle w:val="Lijstalinea"/>
              <w:tabs>
                <w:tab w:val="left" w:pos="2565"/>
              </w:tabs>
              <w:ind w:left="0"/>
              <w:rPr>
                <w:rFonts w:ascii="Trebuchet MS" w:hAnsi="Trebuchet MS"/>
                <w:sz w:val="18"/>
                <w:szCs w:val="18"/>
              </w:rPr>
            </w:pPr>
          </w:p>
        </w:tc>
        <w:tc>
          <w:tcPr>
            <w:tcW w:w="3118" w:type="dxa"/>
          </w:tcPr>
          <w:p w:rsidR="00F65A48" w:rsidRPr="00361AAF" w:rsidRDefault="00F65A48" w:rsidP="00014F2A">
            <w:pPr>
              <w:pStyle w:val="Lijstalinea"/>
              <w:tabs>
                <w:tab w:val="left" w:pos="2565"/>
              </w:tabs>
              <w:ind w:left="0"/>
              <w:rPr>
                <w:rFonts w:ascii="Trebuchet MS" w:hAnsi="Trebuchet MS"/>
                <w:sz w:val="18"/>
                <w:szCs w:val="18"/>
                <w:highlight w:val="green"/>
              </w:rPr>
            </w:pPr>
            <w:proofErr w:type="spellStart"/>
            <w:r w:rsidRPr="00361AAF">
              <w:rPr>
                <w:rFonts w:ascii="Trebuchet MS" w:hAnsi="Trebuchet MS"/>
                <w:sz w:val="18"/>
                <w:szCs w:val="18"/>
                <w:highlight w:val="green"/>
              </w:rPr>
              <w:t>Sheena</w:t>
            </w:r>
            <w:proofErr w:type="spellEnd"/>
          </w:p>
        </w:tc>
        <w:tc>
          <w:tcPr>
            <w:tcW w:w="1789" w:type="dxa"/>
          </w:tcPr>
          <w:p w:rsidR="00F65A48" w:rsidRPr="00361AAF" w:rsidRDefault="00F65A48" w:rsidP="00014F2A">
            <w:pPr>
              <w:pStyle w:val="Lijstalinea"/>
              <w:tabs>
                <w:tab w:val="left" w:pos="2565"/>
              </w:tabs>
              <w:ind w:left="0"/>
              <w:rPr>
                <w:rFonts w:ascii="Trebuchet MS" w:hAnsi="Trebuchet MS"/>
                <w:sz w:val="18"/>
                <w:szCs w:val="18"/>
                <w:highlight w:val="green"/>
              </w:rPr>
            </w:pPr>
            <w:r w:rsidRPr="00361AAF">
              <w:rPr>
                <w:rFonts w:ascii="Trebuchet MS" w:hAnsi="Trebuchet MS"/>
                <w:sz w:val="18"/>
                <w:szCs w:val="18"/>
                <w:highlight w:val="green"/>
              </w:rPr>
              <w:t>TRIM 1</w:t>
            </w:r>
          </w:p>
        </w:tc>
      </w:tr>
      <w:tr w:rsidR="00F65A48" w:rsidRPr="00921E81" w:rsidTr="005233A2">
        <w:trPr>
          <w:trHeight w:val="428"/>
        </w:trPr>
        <w:tc>
          <w:tcPr>
            <w:tcW w:w="1722" w:type="dxa"/>
            <w:vMerge/>
          </w:tcPr>
          <w:p w:rsidR="00F65A48" w:rsidRPr="00CD559E" w:rsidRDefault="00F65A48" w:rsidP="00014F2A">
            <w:pPr>
              <w:pStyle w:val="Lijstalinea"/>
              <w:tabs>
                <w:tab w:val="left" w:pos="2565"/>
              </w:tabs>
              <w:ind w:left="0"/>
              <w:rPr>
                <w:rFonts w:ascii="Trebuchet MS" w:hAnsi="Trebuchet MS"/>
                <w:sz w:val="18"/>
                <w:szCs w:val="18"/>
              </w:rPr>
            </w:pPr>
          </w:p>
        </w:tc>
        <w:tc>
          <w:tcPr>
            <w:tcW w:w="1701" w:type="dxa"/>
            <w:vMerge/>
          </w:tcPr>
          <w:p w:rsidR="00F65A48" w:rsidRPr="00CD559E" w:rsidRDefault="00F65A48" w:rsidP="00014F2A">
            <w:pPr>
              <w:pStyle w:val="Lijstalinea"/>
              <w:tabs>
                <w:tab w:val="left" w:pos="2565"/>
              </w:tabs>
              <w:ind w:left="0"/>
              <w:rPr>
                <w:rFonts w:ascii="Trebuchet MS" w:hAnsi="Trebuchet MS"/>
                <w:sz w:val="18"/>
                <w:szCs w:val="18"/>
              </w:rPr>
            </w:pPr>
          </w:p>
        </w:tc>
        <w:tc>
          <w:tcPr>
            <w:tcW w:w="3118" w:type="dxa"/>
          </w:tcPr>
          <w:p w:rsidR="00F65A48" w:rsidRPr="00361AAF" w:rsidRDefault="00F65A48" w:rsidP="00014F2A">
            <w:pPr>
              <w:pStyle w:val="Lijstalinea"/>
              <w:tabs>
                <w:tab w:val="left" w:pos="2565"/>
              </w:tabs>
              <w:ind w:left="0"/>
              <w:rPr>
                <w:rFonts w:ascii="Trebuchet MS" w:hAnsi="Trebuchet MS"/>
                <w:sz w:val="18"/>
                <w:szCs w:val="18"/>
                <w:highlight w:val="green"/>
              </w:rPr>
            </w:pPr>
            <w:r w:rsidRPr="00361AAF">
              <w:rPr>
                <w:rFonts w:ascii="Trebuchet MS" w:hAnsi="Trebuchet MS"/>
                <w:sz w:val="18"/>
                <w:szCs w:val="18"/>
                <w:highlight w:val="green"/>
              </w:rPr>
              <w:t>Caroline (zorg)</w:t>
            </w:r>
          </w:p>
        </w:tc>
        <w:tc>
          <w:tcPr>
            <w:tcW w:w="1789" w:type="dxa"/>
          </w:tcPr>
          <w:p w:rsidR="00F65A48" w:rsidRPr="00361AAF" w:rsidRDefault="00F65A48" w:rsidP="00014F2A">
            <w:pPr>
              <w:pStyle w:val="Lijstalinea"/>
              <w:tabs>
                <w:tab w:val="left" w:pos="2565"/>
              </w:tabs>
              <w:ind w:left="0"/>
              <w:rPr>
                <w:rFonts w:ascii="Trebuchet MS" w:hAnsi="Trebuchet MS"/>
                <w:sz w:val="18"/>
                <w:szCs w:val="18"/>
                <w:highlight w:val="green"/>
              </w:rPr>
            </w:pPr>
            <w:r w:rsidRPr="00361AAF">
              <w:rPr>
                <w:rFonts w:ascii="Trebuchet MS" w:hAnsi="Trebuchet MS"/>
                <w:sz w:val="18"/>
                <w:szCs w:val="18"/>
                <w:highlight w:val="green"/>
              </w:rPr>
              <w:t>TRIM 1</w:t>
            </w:r>
          </w:p>
        </w:tc>
      </w:tr>
    </w:tbl>
    <w:p w:rsidR="00CD559E" w:rsidRDefault="00CD559E" w:rsidP="00664D96">
      <w:pPr>
        <w:rPr>
          <w:rFonts w:ascii="Trebuchet MS" w:hAnsi="Trebuchet MS" w:cstheme="majorHAnsi"/>
          <w:b/>
          <w:sz w:val="24"/>
          <w:szCs w:val="24"/>
        </w:rPr>
      </w:pPr>
    </w:p>
    <w:p w:rsidR="00CD559E" w:rsidRDefault="00CD559E" w:rsidP="00664D96">
      <w:pPr>
        <w:rPr>
          <w:rFonts w:ascii="Trebuchet MS" w:hAnsi="Trebuchet MS" w:cstheme="majorHAnsi"/>
          <w:sz w:val="20"/>
          <w:szCs w:val="20"/>
        </w:rPr>
      </w:pPr>
      <w:r w:rsidRPr="00CD559E">
        <w:rPr>
          <w:rFonts w:ascii="Trebuchet MS" w:hAnsi="Trebuchet MS" w:cstheme="majorHAnsi"/>
          <w:sz w:val="20"/>
          <w:szCs w:val="20"/>
        </w:rPr>
        <w:t>Binnenkort kom ik langs om</w:t>
      </w:r>
      <w:r w:rsidR="00361AAF">
        <w:rPr>
          <w:rFonts w:ascii="Trebuchet MS" w:hAnsi="Trebuchet MS" w:cstheme="majorHAnsi"/>
          <w:sz w:val="20"/>
          <w:szCs w:val="20"/>
        </w:rPr>
        <w:t xml:space="preserve"> de gesprekken te plannen van het</w:t>
      </w:r>
      <w:r w:rsidRPr="00CD559E">
        <w:rPr>
          <w:rFonts w:ascii="Trebuchet MS" w:hAnsi="Trebuchet MS" w:cstheme="majorHAnsi"/>
          <w:sz w:val="20"/>
          <w:szCs w:val="20"/>
        </w:rPr>
        <w:t xml:space="preserve"> eerste trimester! </w:t>
      </w:r>
    </w:p>
    <w:p w:rsidR="00361AAF" w:rsidRPr="00CD559E" w:rsidRDefault="00361AAF" w:rsidP="00664D96">
      <w:pPr>
        <w:rPr>
          <w:rFonts w:ascii="Trebuchet MS" w:hAnsi="Trebuchet MS" w:cstheme="majorHAnsi"/>
          <w:sz w:val="20"/>
          <w:szCs w:val="20"/>
        </w:rPr>
      </w:pPr>
      <w:r>
        <w:rPr>
          <w:rFonts w:ascii="Trebuchet MS" w:hAnsi="Trebuchet MS" w:cstheme="majorHAnsi"/>
          <w:sz w:val="20"/>
          <w:szCs w:val="20"/>
        </w:rPr>
        <w:t xml:space="preserve">Een </w:t>
      </w:r>
      <w:r w:rsidRPr="00361AAF">
        <w:rPr>
          <w:rFonts w:ascii="Trebuchet MS" w:hAnsi="Trebuchet MS" w:cstheme="majorHAnsi"/>
          <w:i/>
          <w:sz w:val="20"/>
          <w:szCs w:val="20"/>
          <w:u w:val="single"/>
        </w:rPr>
        <w:t>verwachtingsgesprek</w:t>
      </w:r>
      <w:r>
        <w:rPr>
          <w:rFonts w:ascii="Trebuchet MS" w:hAnsi="Trebuchet MS" w:cstheme="majorHAnsi"/>
          <w:sz w:val="20"/>
          <w:szCs w:val="20"/>
        </w:rPr>
        <w:t xml:space="preserve"> is een losse babbel (bij de koffie </w:t>
      </w:r>
      <w:r w:rsidRPr="00361AAF">
        <w:rPr>
          <w:rFonts w:ascii="Trebuchet MS" w:hAnsi="Trebuchet MS" w:cstheme="majorHAnsi"/>
          <w:sz w:val="20"/>
          <w:szCs w:val="20"/>
        </w:rPr>
        <w:sym w:font="Wingdings" w:char="F04A"/>
      </w:r>
      <w:r>
        <w:rPr>
          <w:rFonts w:ascii="Trebuchet MS" w:hAnsi="Trebuchet MS" w:cstheme="majorHAnsi"/>
          <w:sz w:val="20"/>
          <w:szCs w:val="20"/>
        </w:rPr>
        <w:t>) om te horen wat we van elkaar verwachten!</w:t>
      </w:r>
      <w:r w:rsidR="003C5C1F">
        <w:rPr>
          <w:rFonts w:ascii="Trebuchet MS" w:hAnsi="Trebuchet MS" w:cstheme="majorHAnsi"/>
          <w:sz w:val="20"/>
          <w:szCs w:val="20"/>
        </w:rPr>
        <w:t xml:space="preserve"> Ook de “tussentijdse” evaluatie – gesprekken </w:t>
      </w:r>
      <w:r w:rsidR="0012695D">
        <w:rPr>
          <w:rFonts w:ascii="Trebuchet MS" w:hAnsi="Trebuchet MS" w:cstheme="majorHAnsi"/>
          <w:sz w:val="20"/>
          <w:szCs w:val="20"/>
        </w:rPr>
        <w:t>zijn informeel om te kijken in hoeverre we reeds stappen hebben gezet voor ons persoonlijk ontwikkeling</w:t>
      </w:r>
      <w:r w:rsidR="00D759B0">
        <w:rPr>
          <w:rFonts w:ascii="Trebuchet MS" w:hAnsi="Trebuchet MS" w:cstheme="majorHAnsi"/>
          <w:sz w:val="20"/>
          <w:szCs w:val="20"/>
        </w:rPr>
        <w:t>s</w:t>
      </w:r>
      <w:r w:rsidR="0012695D">
        <w:rPr>
          <w:rFonts w:ascii="Trebuchet MS" w:hAnsi="Trebuchet MS" w:cstheme="majorHAnsi"/>
          <w:sz w:val="20"/>
          <w:szCs w:val="20"/>
        </w:rPr>
        <w:t>plan (POP).</w:t>
      </w:r>
      <w:r w:rsidR="003C5C1F">
        <w:rPr>
          <w:rFonts w:ascii="Trebuchet MS" w:hAnsi="Trebuchet MS" w:cstheme="majorHAnsi"/>
          <w:sz w:val="20"/>
          <w:szCs w:val="20"/>
        </w:rPr>
        <w:t xml:space="preserve"> </w:t>
      </w:r>
      <w:r w:rsidR="0012695D">
        <w:rPr>
          <w:rFonts w:ascii="Trebuchet MS" w:hAnsi="Trebuchet MS" w:cstheme="majorHAnsi"/>
          <w:sz w:val="20"/>
          <w:szCs w:val="20"/>
        </w:rPr>
        <w:t>Volgend schooljaar (2019 – 2020) volgt er dan snel een definitief evaluatiegesprek.</w:t>
      </w:r>
    </w:p>
    <w:p w:rsidR="0012695D" w:rsidRDefault="00E50830" w:rsidP="00664D96">
      <w:pPr>
        <w:rPr>
          <w:rFonts w:ascii="Trebuchet MS" w:hAnsi="Trebuchet MS" w:cstheme="majorHAnsi"/>
          <w:b/>
          <w:sz w:val="24"/>
          <w:szCs w:val="24"/>
        </w:rPr>
      </w:pPr>
      <w:r>
        <w:rPr>
          <w:rFonts w:ascii="Trebuchet MS" w:hAnsi="Trebuchet MS" w:cstheme="majorHAnsi"/>
          <w:b/>
          <w:sz w:val="24"/>
          <w:szCs w:val="24"/>
        </w:rPr>
        <w:lastRenderedPageBreak/>
        <w:t>EHBA (</w:t>
      </w:r>
      <w:r w:rsidR="009B5771">
        <w:rPr>
          <w:rFonts w:ascii="Trebuchet MS" w:hAnsi="Trebuchet MS" w:cstheme="majorHAnsi"/>
          <w:b/>
          <w:sz w:val="24"/>
          <w:szCs w:val="24"/>
        </w:rPr>
        <w:t>ter info uit de PV</w:t>
      </w:r>
      <w:r>
        <w:rPr>
          <w:rFonts w:ascii="Trebuchet MS" w:hAnsi="Trebuchet MS" w:cstheme="majorHAnsi"/>
          <w:b/>
          <w:sz w:val="24"/>
          <w:szCs w:val="24"/>
        </w:rPr>
        <w:t>)</w:t>
      </w:r>
    </w:p>
    <w:p w:rsidR="00E50830" w:rsidRPr="00651A0B" w:rsidRDefault="00E50830" w:rsidP="00E50830">
      <w:pPr>
        <w:rPr>
          <w:b/>
          <w:u w:val="single"/>
        </w:rPr>
      </w:pPr>
      <w:r w:rsidRPr="00651A0B">
        <w:rPr>
          <w:b/>
          <w:u w:val="single"/>
        </w:rPr>
        <w:t xml:space="preserve">Eerste </w:t>
      </w:r>
      <w:r>
        <w:rPr>
          <w:b/>
          <w:u w:val="single"/>
        </w:rPr>
        <w:t>H</w:t>
      </w:r>
      <w:r w:rsidRPr="00651A0B">
        <w:rPr>
          <w:b/>
          <w:u w:val="single"/>
        </w:rPr>
        <w:t xml:space="preserve">ulp </w:t>
      </w:r>
      <w:r>
        <w:rPr>
          <w:b/>
          <w:u w:val="single"/>
        </w:rPr>
        <w:t>B</w:t>
      </w:r>
      <w:r w:rsidRPr="00651A0B">
        <w:rPr>
          <w:b/>
          <w:u w:val="single"/>
        </w:rPr>
        <w:t xml:space="preserve">ij </w:t>
      </w:r>
      <w:r>
        <w:rPr>
          <w:b/>
          <w:u w:val="single"/>
        </w:rPr>
        <w:t>A</w:t>
      </w:r>
      <w:r w:rsidRPr="00651A0B">
        <w:rPr>
          <w:b/>
          <w:u w:val="single"/>
        </w:rPr>
        <w:t>fwezigheden</w:t>
      </w:r>
    </w:p>
    <w:p w:rsidR="00E50830" w:rsidRDefault="00E50830" w:rsidP="00E50830">
      <w:r>
        <w:t>In dit document staan de procedures voor wanneer er iemand afwezig is op onze school. Zodoende moeten er geen onnodige, dringende telefoons of mails gebeuren en “loopt dit dan ook van een leien dakje”.</w:t>
      </w:r>
    </w:p>
    <w:p w:rsidR="00E50830" w:rsidRDefault="00E50830" w:rsidP="00E50830"/>
    <w:p w:rsidR="00E50830" w:rsidRDefault="00E50830" w:rsidP="00E50830"/>
    <w:tbl>
      <w:tblPr>
        <w:tblStyle w:val="Tabelraster"/>
        <w:tblW w:w="0" w:type="auto"/>
        <w:tblLook w:val="04A0" w:firstRow="1" w:lastRow="0" w:firstColumn="1" w:lastColumn="0" w:noHBand="0" w:noVBand="1"/>
      </w:tblPr>
      <w:tblGrid>
        <w:gridCol w:w="4531"/>
        <w:gridCol w:w="4531"/>
      </w:tblGrid>
      <w:tr w:rsidR="00E50830" w:rsidTr="00AF69A3">
        <w:tc>
          <w:tcPr>
            <w:tcW w:w="9062" w:type="dxa"/>
            <w:gridSpan w:val="2"/>
          </w:tcPr>
          <w:p w:rsidR="00E50830" w:rsidRDefault="00E50830" w:rsidP="00AF69A3">
            <w:r w:rsidRPr="00AF341C">
              <w:rPr>
                <w:b/>
                <w:u w:val="single"/>
              </w:rPr>
              <w:t>BIJ PLOTSE AFWEZIGHEID</w:t>
            </w:r>
            <w:r>
              <w:t xml:space="preserve"> (“ziekte voor één dag”)</w:t>
            </w:r>
          </w:p>
        </w:tc>
      </w:tr>
      <w:tr w:rsidR="00E50830" w:rsidTr="00AF69A3">
        <w:tc>
          <w:tcPr>
            <w:tcW w:w="4531" w:type="dxa"/>
          </w:tcPr>
          <w:p w:rsidR="00E50830" w:rsidRDefault="00E50830" w:rsidP="00AF69A3">
            <w:r w:rsidRPr="00AF341C">
              <w:rPr>
                <w:i/>
              </w:rPr>
              <w:t>Eerste hulplijn</w:t>
            </w:r>
            <w:r>
              <w:t xml:space="preserve"> =</w:t>
            </w:r>
          </w:p>
        </w:tc>
        <w:tc>
          <w:tcPr>
            <w:tcW w:w="4531" w:type="dxa"/>
          </w:tcPr>
          <w:p w:rsidR="00E50830" w:rsidRDefault="00E50830" w:rsidP="00AF69A3">
            <w:r>
              <w:t>Kim (lerarenplatform) KS + LS</w:t>
            </w:r>
          </w:p>
          <w:p w:rsidR="00E50830" w:rsidRDefault="00E50830" w:rsidP="00AF69A3"/>
        </w:tc>
      </w:tr>
      <w:tr w:rsidR="00E50830" w:rsidTr="00AF69A3">
        <w:tc>
          <w:tcPr>
            <w:tcW w:w="9062" w:type="dxa"/>
            <w:gridSpan w:val="2"/>
          </w:tcPr>
          <w:p w:rsidR="00E50830" w:rsidRDefault="00E50830" w:rsidP="00AF69A3">
            <w:r>
              <w:t>Procedure =</w:t>
            </w:r>
          </w:p>
          <w:p w:rsidR="00E50830" w:rsidRDefault="00E50830" w:rsidP="00AF69A3">
            <w:r>
              <w:t>Kim kan altijd aan de agenda’s op Questi. De lessen zijn (in principe) voorbereid, dus kunnen gevolgd worden volgens de voorbereidingen van de zieke leerkracht.</w:t>
            </w:r>
          </w:p>
          <w:p w:rsidR="00E50830" w:rsidRDefault="00E50830" w:rsidP="00AF69A3"/>
          <w:p w:rsidR="00E50830" w:rsidRDefault="00E50830" w:rsidP="00AF69A3">
            <w:r>
              <w:t>Communicatie =</w:t>
            </w:r>
          </w:p>
          <w:p w:rsidR="00E50830" w:rsidRDefault="00E50830" w:rsidP="00AF69A3">
            <w:r>
              <w:t xml:space="preserve">Zieke leerkracht </w:t>
            </w:r>
            <w:proofErr w:type="spellStart"/>
            <w:r>
              <w:t>smst</w:t>
            </w:r>
            <w:proofErr w:type="spellEnd"/>
            <w:r>
              <w:t xml:space="preserve"> directie + Kim </w:t>
            </w:r>
          </w:p>
          <w:p w:rsidR="00E50830" w:rsidRDefault="00E50830" w:rsidP="00AF69A3">
            <w:r>
              <w:t>“</w:t>
            </w:r>
            <w:r w:rsidRPr="00E915A9">
              <w:rPr>
                <w:i/>
              </w:rPr>
              <w:t>Vandaag ziek, zie Questi</w:t>
            </w:r>
            <w:r>
              <w:t xml:space="preserve">” </w:t>
            </w:r>
          </w:p>
          <w:p w:rsidR="00E50830" w:rsidRDefault="00E50830" w:rsidP="00AF69A3">
            <w:r>
              <w:t>(indien specifiekere voorbereiding -zoals uitstap of zo- ook korte mail naar Kim)</w:t>
            </w:r>
          </w:p>
        </w:tc>
      </w:tr>
      <w:tr w:rsidR="00E50830" w:rsidTr="00AF69A3">
        <w:tc>
          <w:tcPr>
            <w:tcW w:w="4531" w:type="dxa"/>
          </w:tcPr>
          <w:p w:rsidR="00E50830" w:rsidRDefault="00E50830" w:rsidP="00AF69A3">
            <w:r w:rsidRPr="00AF341C">
              <w:rPr>
                <w:i/>
              </w:rPr>
              <w:t>Tweede hulplijn</w:t>
            </w:r>
            <w:r>
              <w:t xml:space="preserve"> =</w:t>
            </w:r>
          </w:p>
        </w:tc>
        <w:tc>
          <w:tcPr>
            <w:tcW w:w="4531" w:type="dxa"/>
          </w:tcPr>
          <w:p w:rsidR="00E50830" w:rsidRDefault="00E50830" w:rsidP="00AF69A3">
            <w:r>
              <w:t xml:space="preserve">Eline (co – teacher) LS </w:t>
            </w:r>
            <w:r>
              <w:sym w:font="Wingdings" w:char="F0E0"/>
            </w:r>
            <w:r>
              <w:t xml:space="preserve"> </w:t>
            </w:r>
            <w:r w:rsidRPr="00B5637B">
              <w:rPr>
                <w:highlight w:val="yellow"/>
              </w:rPr>
              <w:t>enkel op voormiddagen, NIET mogelijk op woensdag!</w:t>
            </w:r>
          </w:p>
          <w:p w:rsidR="00E50830" w:rsidRDefault="00E50830" w:rsidP="00AF69A3">
            <w:r>
              <w:t>Caroline (</w:t>
            </w:r>
            <w:proofErr w:type="spellStart"/>
            <w:r>
              <w:t>zorgjuf</w:t>
            </w:r>
            <w:proofErr w:type="spellEnd"/>
            <w:r>
              <w:t xml:space="preserve">) KS </w:t>
            </w:r>
            <w:r>
              <w:sym w:font="Wingdings" w:char="F0E0"/>
            </w:r>
            <w:r>
              <w:t xml:space="preserve"> </w:t>
            </w:r>
            <w:r w:rsidRPr="00B5637B">
              <w:rPr>
                <w:highlight w:val="yellow"/>
              </w:rPr>
              <w:t>enkel indien Priscilla aanwezig</w:t>
            </w:r>
          </w:p>
        </w:tc>
      </w:tr>
      <w:tr w:rsidR="00E50830" w:rsidTr="00AF69A3">
        <w:tc>
          <w:tcPr>
            <w:tcW w:w="9062" w:type="dxa"/>
            <w:gridSpan w:val="2"/>
          </w:tcPr>
          <w:p w:rsidR="00E50830" w:rsidRDefault="00E50830" w:rsidP="00AF69A3">
            <w:r>
              <w:t>Procedure =</w:t>
            </w:r>
          </w:p>
          <w:p w:rsidR="00E50830" w:rsidRDefault="00E50830" w:rsidP="00AF69A3">
            <w:r>
              <w:t>Eline en Caroline kunnen altijd aan de agenda’s op Questi. De lessen zijn (in principe) voorbereid, dus kunnen gevolgd worden volgens de voorbereidingen van de zieke leerkracht.</w:t>
            </w:r>
          </w:p>
          <w:p w:rsidR="00E50830" w:rsidRDefault="00E50830" w:rsidP="00AF69A3"/>
          <w:p w:rsidR="00E50830" w:rsidRDefault="00E50830" w:rsidP="00AF69A3">
            <w:r>
              <w:t>Communicatie =</w:t>
            </w:r>
          </w:p>
          <w:p w:rsidR="00E50830" w:rsidRDefault="00E50830" w:rsidP="00AF69A3">
            <w:r>
              <w:t xml:space="preserve">Zieke leerkracht </w:t>
            </w:r>
            <w:proofErr w:type="spellStart"/>
            <w:r>
              <w:t>smst</w:t>
            </w:r>
            <w:proofErr w:type="spellEnd"/>
            <w:r>
              <w:t xml:space="preserve"> directie + Kim </w:t>
            </w:r>
          </w:p>
          <w:p w:rsidR="00E50830" w:rsidRDefault="00E50830" w:rsidP="00AF69A3">
            <w:r>
              <w:t>“</w:t>
            </w:r>
            <w:r w:rsidRPr="00E915A9">
              <w:rPr>
                <w:i/>
              </w:rPr>
              <w:t>Vandaag ziek, zie Questi</w:t>
            </w:r>
            <w:r>
              <w:t xml:space="preserve">” </w:t>
            </w:r>
          </w:p>
          <w:p w:rsidR="00E50830" w:rsidRDefault="00E50830" w:rsidP="00AF69A3">
            <w:r>
              <w:t>(indien specifiekere voorbereiding -zoals uitstap of zo- ook korte mail naar Kim)</w:t>
            </w:r>
          </w:p>
          <w:p w:rsidR="00E50830" w:rsidRDefault="00E50830" w:rsidP="00AF69A3">
            <w:r>
              <w:t>Indien Kim bezet, stuurt zij dit bericht (met naam zieke leerkracht) (en eventuele mail) door naar Eline of Caroline (“tweede hulplijn”).</w:t>
            </w:r>
          </w:p>
        </w:tc>
      </w:tr>
      <w:tr w:rsidR="00E50830" w:rsidTr="00AF69A3">
        <w:tc>
          <w:tcPr>
            <w:tcW w:w="4531" w:type="dxa"/>
          </w:tcPr>
          <w:p w:rsidR="00E50830" w:rsidRDefault="00E50830" w:rsidP="00AF69A3">
            <w:r w:rsidRPr="00AF341C">
              <w:rPr>
                <w:i/>
              </w:rPr>
              <w:t>Derde hulplijn</w:t>
            </w:r>
            <w:r>
              <w:t xml:space="preserve"> = </w:t>
            </w:r>
          </w:p>
        </w:tc>
        <w:tc>
          <w:tcPr>
            <w:tcW w:w="4531" w:type="dxa"/>
          </w:tcPr>
          <w:p w:rsidR="00E50830" w:rsidRDefault="00E50830" w:rsidP="00AF69A3">
            <w:r>
              <w:t>Sarah (</w:t>
            </w:r>
            <w:proofErr w:type="spellStart"/>
            <w:r>
              <w:t>zorgjuf</w:t>
            </w:r>
            <w:proofErr w:type="spellEnd"/>
            <w:r>
              <w:t xml:space="preserve">) LS </w:t>
            </w:r>
            <w:r>
              <w:sym w:font="Wingdings" w:char="F0E0"/>
            </w:r>
            <w:r>
              <w:t xml:space="preserve"> </w:t>
            </w:r>
            <w:r w:rsidRPr="00B5637B">
              <w:rPr>
                <w:highlight w:val="yellow"/>
              </w:rPr>
              <w:t>niet mogelijk op dinsdag- en vrijdagnamiddag</w:t>
            </w:r>
          </w:p>
          <w:p w:rsidR="00E50830" w:rsidRDefault="001750AA" w:rsidP="00AF69A3">
            <w:r>
              <w:t>KS: kinderen verdelen</w:t>
            </w:r>
          </w:p>
        </w:tc>
      </w:tr>
      <w:tr w:rsidR="00E50830" w:rsidTr="00AF69A3">
        <w:tc>
          <w:tcPr>
            <w:tcW w:w="9062" w:type="dxa"/>
            <w:gridSpan w:val="2"/>
          </w:tcPr>
          <w:p w:rsidR="00E50830" w:rsidRDefault="00E50830" w:rsidP="00AF69A3">
            <w:r>
              <w:t>Procedure =</w:t>
            </w:r>
          </w:p>
          <w:p w:rsidR="00E50830" w:rsidRDefault="00E50830" w:rsidP="00AF69A3">
            <w:r>
              <w:t>Sarah kan altijd aan de agenda’s op Questi. De lessen zijn (in principe) voorbereid, dus kunnen gevolgd worden volgens de voorbereidingen van de zieke leerkracht.</w:t>
            </w:r>
          </w:p>
          <w:p w:rsidR="00E50830" w:rsidRDefault="00E50830" w:rsidP="00AF69A3"/>
          <w:p w:rsidR="00E50830" w:rsidRDefault="00E50830" w:rsidP="00AF69A3">
            <w:r>
              <w:t>Communicatie =</w:t>
            </w:r>
          </w:p>
          <w:p w:rsidR="00E50830" w:rsidRDefault="00E50830" w:rsidP="00AF69A3">
            <w:r>
              <w:t xml:space="preserve">Zieke leerkracht </w:t>
            </w:r>
            <w:proofErr w:type="spellStart"/>
            <w:r>
              <w:t>smst</w:t>
            </w:r>
            <w:proofErr w:type="spellEnd"/>
            <w:r>
              <w:t xml:space="preserve"> directie + Kim </w:t>
            </w:r>
          </w:p>
          <w:p w:rsidR="00E50830" w:rsidRDefault="00E50830" w:rsidP="00AF69A3">
            <w:r>
              <w:t>“</w:t>
            </w:r>
            <w:r w:rsidRPr="00E915A9">
              <w:rPr>
                <w:i/>
              </w:rPr>
              <w:t>Vandaag ziek, zie Questi</w:t>
            </w:r>
            <w:r>
              <w:t xml:space="preserve">” </w:t>
            </w:r>
          </w:p>
          <w:p w:rsidR="00E50830" w:rsidRDefault="00E50830" w:rsidP="00AF69A3">
            <w:r>
              <w:t>(indien specifiekere voorbereiding -zoals uitstap of zo- ook korte mail naar Kim)</w:t>
            </w:r>
          </w:p>
          <w:p w:rsidR="00E50830" w:rsidRDefault="00E50830" w:rsidP="00AF69A3">
            <w:r>
              <w:t xml:space="preserve">Indien Kim en Eline of Caroline bezet zijn, stuurt desbetreffende persoon dit bericht (met naam zieke leerkracht) (en eventuele mail)  door naar Sarah (“derde hulplijn”) of overblijvende klassen. </w:t>
            </w:r>
          </w:p>
        </w:tc>
      </w:tr>
      <w:tr w:rsidR="00E50830" w:rsidTr="00AF69A3">
        <w:tc>
          <w:tcPr>
            <w:tcW w:w="4531" w:type="dxa"/>
          </w:tcPr>
          <w:p w:rsidR="00E50830" w:rsidRDefault="00E50830" w:rsidP="00AF69A3">
            <w:r w:rsidRPr="00AF341C">
              <w:rPr>
                <w:i/>
              </w:rPr>
              <w:t>Vierde hulplijn</w:t>
            </w:r>
            <w:r>
              <w:t xml:space="preserve"> =</w:t>
            </w:r>
          </w:p>
          <w:p w:rsidR="00E50830" w:rsidRDefault="00E50830" w:rsidP="00AF69A3">
            <w:r>
              <w:t xml:space="preserve">(voor kleuterschool </w:t>
            </w:r>
            <w:r w:rsidRPr="008628AA">
              <w:rPr>
                <w:i/>
              </w:rPr>
              <w:t>derde hulplijn</w:t>
            </w:r>
            <w:r>
              <w:t>)</w:t>
            </w:r>
          </w:p>
          <w:p w:rsidR="00E50830" w:rsidRDefault="00E50830" w:rsidP="00AF69A3"/>
        </w:tc>
        <w:tc>
          <w:tcPr>
            <w:tcW w:w="4531" w:type="dxa"/>
          </w:tcPr>
          <w:p w:rsidR="00E50830" w:rsidRDefault="00E50830" w:rsidP="00AF69A3">
            <w:r>
              <w:t>Kinderen worden verdeeld over de klassen</w:t>
            </w:r>
          </w:p>
        </w:tc>
      </w:tr>
      <w:tr w:rsidR="00E50830" w:rsidTr="00AF69A3">
        <w:tc>
          <w:tcPr>
            <w:tcW w:w="9062" w:type="dxa"/>
            <w:gridSpan w:val="2"/>
          </w:tcPr>
          <w:p w:rsidR="00E50830" w:rsidRDefault="00E50830" w:rsidP="00AF69A3">
            <w:r>
              <w:t>Procedure =</w:t>
            </w:r>
          </w:p>
          <w:p w:rsidR="00E50830" w:rsidRDefault="00E50830" w:rsidP="00AF69A3">
            <w:r>
              <w:t>Kinderen worden ‘bezig gehouden’ in de klas waar ze zitten. Het werk wordt intern bekeken.</w:t>
            </w:r>
          </w:p>
          <w:p w:rsidR="00E50830" w:rsidRDefault="00E50830" w:rsidP="00AF69A3"/>
        </w:tc>
      </w:tr>
      <w:tr w:rsidR="00E50830" w:rsidTr="00AF69A3">
        <w:tc>
          <w:tcPr>
            <w:tcW w:w="9062" w:type="dxa"/>
            <w:gridSpan w:val="2"/>
          </w:tcPr>
          <w:p w:rsidR="00E50830" w:rsidRDefault="00E50830" w:rsidP="00AF69A3">
            <w:r>
              <w:lastRenderedPageBreak/>
              <w:t>Overige afspraken:</w:t>
            </w:r>
          </w:p>
        </w:tc>
      </w:tr>
      <w:tr w:rsidR="00E50830" w:rsidTr="00AF69A3">
        <w:tc>
          <w:tcPr>
            <w:tcW w:w="9062" w:type="dxa"/>
            <w:gridSpan w:val="2"/>
          </w:tcPr>
          <w:p w:rsidR="00E50830" w:rsidRDefault="00E50830" w:rsidP="00E50830">
            <w:pPr>
              <w:pStyle w:val="Lijstalinea"/>
              <w:numPr>
                <w:ilvl w:val="0"/>
                <w:numId w:val="13"/>
              </w:numPr>
            </w:pPr>
            <w:r>
              <w:t xml:space="preserve">De vervanger brengt de klassen mondeling op de hoogte waar zij normaal zou staan (als co – teacher, zorg, …) </w:t>
            </w:r>
          </w:p>
          <w:p w:rsidR="00E50830" w:rsidRDefault="00E50830" w:rsidP="00E50830">
            <w:pPr>
              <w:pStyle w:val="Lijstalinea"/>
              <w:numPr>
                <w:ilvl w:val="0"/>
                <w:numId w:val="13"/>
              </w:numPr>
            </w:pPr>
            <w:r>
              <w:t>Indien een turnleerkracht ziek, bepaalt de klasleerkracht of hij/zij, al dan niet, zelf turnen geeft. (turnleerkracht brengt directie op de hoogte, die klassen mondeling op de hoogte brengt)</w:t>
            </w:r>
          </w:p>
          <w:p w:rsidR="00E50830" w:rsidRDefault="00E50830" w:rsidP="00E50830">
            <w:pPr>
              <w:pStyle w:val="Lijstalinea"/>
              <w:numPr>
                <w:ilvl w:val="0"/>
                <w:numId w:val="13"/>
              </w:numPr>
            </w:pPr>
            <w:r>
              <w:t>Indien zorgleerkrachten of co – teacher ziek zijn, valt die ondersteuning gewoon weg. (indien Kim bezet is)</w:t>
            </w:r>
          </w:p>
          <w:p w:rsidR="00E50830" w:rsidRDefault="00E50830" w:rsidP="00E50830">
            <w:pPr>
              <w:pStyle w:val="Lijstalinea"/>
              <w:numPr>
                <w:ilvl w:val="0"/>
                <w:numId w:val="13"/>
              </w:numPr>
            </w:pPr>
            <w:r>
              <w:t xml:space="preserve">Indien kinderverzorgster ziek is, valt die ondersteuning gewoon weg. (indien Kim bezet is) </w:t>
            </w:r>
          </w:p>
          <w:p w:rsidR="00E50830" w:rsidRDefault="00E50830" w:rsidP="00E50830">
            <w:pPr>
              <w:pStyle w:val="Lijstalinea"/>
              <w:numPr>
                <w:ilvl w:val="0"/>
                <w:numId w:val="13"/>
              </w:numPr>
            </w:pPr>
            <w:r>
              <w:t>Indien de zieke leerkracht langer afwezig zal blijven, brengt deze de directie op de hoogte en moet er gezorgd worden dat Kim (of andere vervangers) aan de materialen kan, ter voorbereiding van volgende lessen.</w:t>
            </w:r>
          </w:p>
        </w:tc>
      </w:tr>
    </w:tbl>
    <w:p w:rsidR="00E50830" w:rsidRDefault="00E50830" w:rsidP="00E50830"/>
    <w:p w:rsidR="00E50830" w:rsidRDefault="00E50830" w:rsidP="00E50830"/>
    <w:p w:rsidR="00E50830" w:rsidRDefault="00E50830" w:rsidP="00E50830"/>
    <w:p w:rsidR="00E50830" w:rsidRDefault="00E50830" w:rsidP="00E50830"/>
    <w:p w:rsidR="00E50830" w:rsidRDefault="00E50830" w:rsidP="00E50830"/>
    <w:tbl>
      <w:tblPr>
        <w:tblStyle w:val="Tabelraster"/>
        <w:tblW w:w="0" w:type="auto"/>
        <w:tblLook w:val="04A0" w:firstRow="1" w:lastRow="0" w:firstColumn="1" w:lastColumn="0" w:noHBand="0" w:noVBand="1"/>
      </w:tblPr>
      <w:tblGrid>
        <w:gridCol w:w="4531"/>
        <w:gridCol w:w="4531"/>
      </w:tblGrid>
      <w:tr w:rsidR="00E50830" w:rsidTr="00AF69A3">
        <w:tc>
          <w:tcPr>
            <w:tcW w:w="9062" w:type="dxa"/>
            <w:gridSpan w:val="2"/>
          </w:tcPr>
          <w:p w:rsidR="00E50830" w:rsidRDefault="00E50830" w:rsidP="00AF69A3">
            <w:r w:rsidRPr="00AF341C">
              <w:rPr>
                <w:b/>
                <w:u w:val="single"/>
              </w:rPr>
              <w:t xml:space="preserve">BIJ </w:t>
            </w:r>
            <w:r>
              <w:rPr>
                <w:b/>
                <w:u w:val="single"/>
              </w:rPr>
              <w:t>GEPLANDE</w:t>
            </w:r>
            <w:r w:rsidRPr="00AF341C">
              <w:rPr>
                <w:b/>
                <w:u w:val="single"/>
              </w:rPr>
              <w:t xml:space="preserve"> AFWEZIGHEID</w:t>
            </w:r>
            <w:r>
              <w:t xml:space="preserve"> </w:t>
            </w:r>
          </w:p>
          <w:p w:rsidR="00E50830" w:rsidRDefault="00E50830" w:rsidP="00AF69A3">
            <w:r>
              <w:t>(“</w:t>
            </w:r>
            <w:r w:rsidR="0092687E">
              <w:t>afwezigheid</w:t>
            </w:r>
            <w:r>
              <w:t xml:space="preserve"> voor meerdere dagen wegens medische redenen” / “nascholing”)</w:t>
            </w:r>
          </w:p>
        </w:tc>
      </w:tr>
      <w:tr w:rsidR="00E50830" w:rsidTr="00AF69A3">
        <w:tc>
          <w:tcPr>
            <w:tcW w:w="4531" w:type="dxa"/>
          </w:tcPr>
          <w:p w:rsidR="00E50830" w:rsidRDefault="00E50830" w:rsidP="00AF69A3">
            <w:r w:rsidRPr="00AF341C">
              <w:rPr>
                <w:i/>
              </w:rPr>
              <w:t>Eerste hulplijn</w:t>
            </w:r>
            <w:r>
              <w:t xml:space="preserve"> =</w:t>
            </w:r>
          </w:p>
        </w:tc>
        <w:tc>
          <w:tcPr>
            <w:tcW w:w="4531" w:type="dxa"/>
          </w:tcPr>
          <w:p w:rsidR="00E50830" w:rsidRDefault="00E50830" w:rsidP="00AF69A3">
            <w:r>
              <w:t>Kim (lerarenplatform) KS + LS</w:t>
            </w:r>
          </w:p>
        </w:tc>
      </w:tr>
      <w:tr w:rsidR="00E50830" w:rsidTr="00AF69A3">
        <w:tc>
          <w:tcPr>
            <w:tcW w:w="9062" w:type="dxa"/>
            <w:gridSpan w:val="2"/>
          </w:tcPr>
          <w:p w:rsidR="00E50830" w:rsidRDefault="00E50830" w:rsidP="00AF69A3">
            <w:r>
              <w:t>Procedure =</w:t>
            </w:r>
          </w:p>
          <w:p w:rsidR="00E50830" w:rsidRDefault="00E50830" w:rsidP="00AF69A3">
            <w:r>
              <w:t>Kim kan altijd aan de agenda’s op Questi. De lessen zijn (in principe) voorbereid, dus kunnen gevolgd worden volgens de voorbereidingen van de zieke leerkracht.</w:t>
            </w:r>
          </w:p>
          <w:p w:rsidR="00E50830" w:rsidRDefault="00E50830" w:rsidP="00AF69A3"/>
          <w:p w:rsidR="00E50830" w:rsidRDefault="00E50830" w:rsidP="00AF69A3">
            <w:r>
              <w:t>Communicatie =</w:t>
            </w:r>
          </w:p>
          <w:p w:rsidR="00E50830" w:rsidRDefault="00E50830" w:rsidP="00AF69A3">
            <w:r>
              <w:t>Vervanging wordt vooraf besproken met Kim + directie</w:t>
            </w:r>
          </w:p>
          <w:p w:rsidR="00E50830" w:rsidRDefault="00E50830" w:rsidP="00AF69A3"/>
        </w:tc>
      </w:tr>
      <w:tr w:rsidR="00E50830" w:rsidTr="00AF69A3">
        <w:tc>
          <w:tcPr>
            <w:tcW w:w="9062" w:type="dxa"/>
            <w:gridSpan w:val="2"/>
          </w:tcPr>
          <w:p w:rsidR="00E50830" w:rsidRDefault="00E50830" w:rsidP="00AF69A3">
            <w:r>
              <w:t>Overige afspraken:</w:t>
            </w:r>
          </w:p>
        </w:tc>
      </w:tr>
      <w:tr w:rsidR="00E50830" w:rsidTr="00AF69A3">
        <w:tc>
          <w:tcPr>
            <w:tcW w:w="9062" w:type="dxa"/>
            <w:gridSpan w:val="2"/>
          </w:tcPr>
          <w:p w:rsidR="00E50830" w:rsidRDefault="00E50830" w:rsidP="00E50830">
            <w:pPr>
              <w:pStyle w:val="Lijstalinea"/>
              <w:numPr>
                <w:ilvl w:val="0"/>
                <w:numId w:val="13"/>
              </w:numPr>
            </w:pPr>
            <w:r>
              <w:t>Er moet voor gezorgd worden dat Kim (of andere vervangers) aan de materialen kan, ter voorbereiding van de lessen.</w:t>
            </w:r>
          </w:p>
          <w:p w:rsidR="00E50830" w:rsidRDefault="00E50830" w:rsidP="00AF69A3">
            <w:pPr>
              <w:pStyle w:val="Lijstalinea"/>
            </w:pPr>
          </w:p>
        </w:tc>
      </w:tr>
    </w:tbl>
    <w:p w:rsidR="00E50830" w:rsidRDefault="00E50830" w:rsidP="00E50830"/>
    <w:p w:rsidR="00E50830" w:rsidRDefault="00E50830" w:rsidP="00E50830"/>
    <w:p w:rsidR="00746B08" w:rsidRDefault="00746B08" w:rsidP="00664D96">
      <w:pPr>
        <w:rPr>
          <w:rFonts w:ascii="Trebuchet MS" w:hAnsi="Trebuchet MS" w:cstheme="majorHAnsi"/>
          <w:b/>
          <w:sz w:val="24"/>
          <w:szCs w:val="24"/>
        </w:rPr>
      </w:pPr>
    </w:p>
    <w:p w:rsidR="00076278" w:rsidRDefault="00CA2277" w:rsidP="00664D96">
      <w:pPr>
        <w:rPr>
          <w:rFonts w:ascii="Trebuchet MS" w:hAnsi="Trebuchet MS" w:cstheme="majorHAnsi"/>
          <w:b/>
          <w:sz w:val="24"/>
          <w:szCs w:val="24"/>
        </w:rPr>
      </w:pPr>
      <w:r>
        <w:rPr>
          <w:rFonts w:ascii="Trebuchet MS" w:hAnsi="Trebuchet MS" w:cstheme="majorHAnsi"/>
          <w:b/>
          <w:sz w:val="24"/>
          <w:szCs w:val="24"/>
        </w:rPr>
        <w:t xml:space="preserve">ALLERHANDE </w:t>
      </w:r>
      <w:bookmarkStart w:id="0" w:name="_GoBack"/>
      <w:bookmarkEnd w:id="0"/>
      <w:r w:rsidR="006C755F" w:rsidRPr="006C755F">
        <w:rPr>
          <w:rFonts w:ascii="Trebuchet MS" w:hAnsi="Trebuchet MS" w:cstheme="majorHAnsi"/>
          <w:b/>
          <w:sz w:val="24"/>
          <w:szCs w:val="24"/>
        </w:rPr>
        <w:t>ME</w:t>
      </w:r>
      <w:r w:rsidR="0040483F">
        <w:rPr>
          <w:rFonts w:ascii="Trebuchet MS" w:hAnsi="Trebuchet MS" w:cstheme="majorHAnsi"/>
          <w:b/>
          <w:sz w:val="24"/>
          <w:szCs w:val="24"/>
        </w:rPr>
        <w:t>DEDELING</w:t>
      </w:r>
      <w:r w:rsidR="006C755F" w:rsidRPr="006C755F">
        <w:rPr>
          <w:rFonts w:ascii="Trebuchet MS" w:hAnsi="Trebuchet MS" w:cstheme="majorHAnsi"/>
          <w:b/>
          <w:sz w:val="24"/>
          <w:szCs w:val="24"/>
        </w:rPr>
        <w:t>EN</w:t>
      </w:r>
      <w:r w:rsidR="00474F44">
        <w:rPr>
          <w:rFonts w:ascii="Trebuchet MS" w:hAnsi="Trebuchet MS" w:cstheme="majorHAnsi"/>
          <w:b/>
          <w:sz w:val="24"/>
          <w:szCs w:val="24"/>
        </w:rPr>
        <w:t xml:space="preserve"> / MELDINGEN </w:t>
      </w:r>
    </w:p>
    <w:p w:rsidR="00746B08" w:rsidRPr="00324854" w:rsidRDefault="00746B08" w:rsidP="00664D96">
      <w:pPr>
        <w:rPr>
          <w:rFonts w:ascii="Trebuchet MS" w:hAnsi="Trebuchet MS" w:cstheme="majorHAnsi"/>
          <w:b/>
          <w:sz w:val="24"/>
          <w:szCs w:val="24"/>
        </w:rPr>
      </w:pPr>
    </w:p>
    <w:p w:rsidR="00B963A4" w:rsidRDefault="0021300D" w:rsidP="00B91CE4">
      <w:pPr>
        <w:pStyle w:val="Lijstalinea"/>
        <w:numPr>
          <w:ilvl w:val="0"/>
          <w:numId w:val="6"/>
        </w:numPr>
        <w:rPr>
          <w:rFonts w:ascii="Trebuchet MS" w:hAnsi="Trebuchet MS" w:cstheme="majorHAnsi"/>
          <w:sz w:val="20"/>
          <w:szCs w:val="20"/>
        </w:rPr>
      </w:pPr>
      <w:r>
        <w:rPr>
          <w:rFonts w:ascii="Trebuchet MS" w:hAnsi="Trebuchet MS" w:cstheme="majorHAnsi"/>
          <w:sz w:val="20"/>
          <w:szCs w:val="20"/>
        </w:rPr>
        <w:t>Gelieve de kinderen er opnieuw op te wijzen de deuren te sluiten nu de verwarming aan staat!</w:t>
      </w:r>
    </w:p>
    <w:p w:rsidR="0021300D" w:rsidRDefault="00C75C97" w:rsidP="00B91CE4">
      <w:pPr>
        <w:pStyle w:val="Lijstalinea"/>
        <w:numPr>
          <w:ilvl w:val="0"/>
          <w:numId w:val="6"/>
        </w:numPr>
        <w:rPr>
          <w:rFonts w:ascii="Trebuchet MS" w:hAnsi="Trebuchet MS" w:cstheme="majorHAnsi"/>
          <w:sz w:val="20"/>
          <w:szCs w:val="20"/>
        </w:rPr>
      </w:pPr>
      <w:r>
        <w:rPr>
          <w:rFonts w:ascii="Trebuchet MS" w:hAnsi="Trebuchet MS" w:cstheme="majorHAnsi"/>
          <w:sz w:val="20"/>
          <w:szCs w:val="20"/>
        </w:rPr>
        <w:t xml:space="preserve">Probeer brieven </w:t>
      </w:r>
      <w:r w:rsidRPr="00C75C97">
        <w:rPr>
          <w:rFonts w:ascii="Trebuchet MS" w:hAnsi="Trebuchet MS" w:cstheme="majorHAnsi"/>
          <w:sz w:val="20"/>
          <w:szCs w:val="20"/>
          <w:u w:val="single"/>
        </w:rPr>
        <w:t>vooraf</w:t>
      </w:r>
      <w:r>
        <w:rPr>
          <w:rFonts w:ascii="Trebuchet MS" w:hAnsi="Trebuchet MS" w:cstheme="majorHAnsi"/>
          <w:sz w:val="20"/>
          <w:szCs w:val="20"/>
        </w:rPr>
        <w:t xml:space="preserve"> altijd te laten lezen door mezelf. Vooral om mee op de hoogte te zijn, maar soms ook om bepaalde zaken bij te sturen waar nodig. </w:t>
      </w:r>
    </w:p>
    <w:p w:rsidR="00963155" w:rsidRDefault="00963155" w:rsidP="00B91CE4">
      <w:pPr>
        <w:pStyle w:val="Lijstalinea"/>
        <w:numPr>
          <w:ilvl w:val="0"/>
          <w:numId w:val="6"/>
        </w:numPr>
        <w:rPr>
          <w:rFonts w:ascii="Trebuchet MS" w:hAnsi="Trebuchet MS" w:cstheme="majorHAnsi"/>
          <w:sz w:val="20"/>
          <w:szCs w:val="20"/>
        </w:rPr>
      </w:pPr>
      <w:r>
        <w:rPr>
          <w:rFonts w:ascii="Trebuchet MS" w:hAnsi="Trebuchet MS" w:cstheme="majorHAnsi"/>
          <w:sz w:val="20"/>
          <w:szCs w:val="20"/>
        </w:rPr>
        <w:t>De schoolfotograaf heeft de foto’s van de leerkrachten met hun kinderen aangeboden als gratis pakketje. Deze worden binnenkort geleverd!</w:t>
      </w:r>
    </w:p>
    <w:p w:rsidR="00E03A09" w:rsidRDefault="00E03A09" w:rsidP="00B91CE4">
      <w:pPr>
        <w:pStyle w:val="Lijstalinea"/>
        <w:numPr>
          <w:ilvl w:val="0"/>
          <w:numId w:val="6"/>
        </w:numPr>
        <w:rPr>
          <w:rFonts w:ascii="Trebuchet MS" w:hAnsi="Trebuchet MS" w:cstheme="majorHAnsi"/>
          <w:sz w:val="20"/>
          <w:szCs w:val="20"/>
        </w:rPr>
      </w:pPr>
      <w:r>
        <w:rPr>
          <w:rFonts w:ascii="Trebuchet MS" w:hAnsi="Trebuchet MS" w:cstheme="majorHAnsi"/>
          <w:sz w:val="20"/>
          <w:szCs w:val="20"/>
        </w:rPr>
        <w:t>In ‘Luikermailtje 3’ w</w:t>
      </w:r>
      <w:r w:rsidR="00746B08">
        <w:rPr>
          <w:rFonts w:ascii="Trebuchet MS" w:hAnsi="Trebuchet MS" w:cstheme="majorHAnsi"/>
          <w:sz w:val="20"/>
          <w:szCs w:val="20"/>
        </w:rPr>
        <w:t>e</w:t>
      </w:r>
      <w:r>
        <w:rPr>
          <w:rFonts w:ascii="Trebuchet MS" w:hAnsi="Trebuchet MS" w:cstheme="majorHAnsi"/>
          <w:sz w:val="20"/>
          <w:szCs w:val="20"/>
        </w:rPr>
        <w:t xml:space="preserve">rd er </w:t>
      </w:r>
      <w:r w:rsidR="00746B08">
        <w:rPr>
          <w:rFonts w:ascii="Trebuchet MS" w:hAnsi="Trebuchet MS" w:cstheme="majorHAnsi"/>
          <w:sz w:val="20"/>
          <w:szCs w:val="20"/>
        </w:rPr>
        <w:t>aan</w:t>
      </w:r>
      <w:r>
        <w:rPr>
          <w:rFonts w:ascii="Trebuchet MS" w:hAnsi="Trebuchet MS" w:cstheme="majorHAnsi"/>
          <w:sz w:val="20"/>
          <w:szCs w:val="20"/>
        </w:rPr>
        <w:t xml:space="preserve"> de ouders nogmaals uitgelegd hoe we de school verlaten. Er wordt gewezen op de volgorde (eerst fietsers, dan de rest); er w</w:t>
      </w:r>
      <w:r w:rsidR="00746B08">
        <w:rPr>
          <w:rFonts w:ascii="Trebuchet MS" w:hAnsi="Trebuchet MS" w:cstheme="majorHAnsi"/>
          <w:sz w:val="20"/>
          <w:szCs w:val="20"/>
        </w:rPr>
        <w:t>e</w:t>
      </w:r>
      <w:r>
        <w:rPr>
          <w:rFonts w:ascii="Trebuchet MS" w:hAnsi="Trebuchet MS" w:cstheme="majorHAnsi"/>
          <w:sz w:val="20"/>
          <w:szCs w:val="20"/>
        </w:rPr>
        <w:t>rd ook nogmaals gewezen op de foutparkeerders en hun verantwoordelijkheid!?</w:t>
      </w:r>
    </w:p>
    <w:p w:rsidR="00963155" w:rsidRDefault="00E03A09" w:rsidP="00E03A09">
      <w:pPr>
        <w:pStyle w:val="Lijstalinea"/>
        <w:rPr>
          <w:rFonts w:ascii="Trebuchet MS" w:hAnsi="Trebuchet MS" w:cstheme="majorHAnsi"/>
          <w:sz w:val="20"/>
          <w:szCs w:val="20"/>
        </w:rPr>
      </w:pPr>
      <w:r>
        <w:rPr>
          <w:rFonts w:ascii="Trebuchet MS" w:hAnsi="Trebuchet MS" w:cstheme="majorHAnsi"/>
          <w:sz w:val="20"/>
          <w:szCs w:val="20"/>
        </w:rPr>
        <w:t xml:space="preserve">Binnenkort starten we dan met (een) ludieke actie(s) om mensen te sensibiliseren! Ik bestelde materiaal bij VSV. </w:t>
      </w:r>
    </w:p>
    <w:p w:rsidR="00C75C97" w:rsidRDefault="00C75C97" w:rsidP="00C37002">
      <w:pPr>
        <w:rPr>
          <w:rFonts w:ascii="Trebuchet MS" w:hAnsi="Trebuchet MS" w:cstheme="majorHAnsi"/>
          <w:sz w:val="20"/>
          <w:szCs w:val="20"/>
        </w:rPr>
      </w:pPr>
    </w:p>
    <w:p w:rsidR="00E50830" w:rsidRDefault="00E50830" w:rsidP="00C37002">
      <w:pPr>
        <w:rPr>
          <w:rFonts w:ascii="Trebuchet MS" w:hAnsi="Trebuchet MS" w:cstheme="majorHAnsi"/>
          <w:sz w:val="20"/>
          <w:szCs w:val="20"/>
        </w:rPr>
      </w:pPr>
    </w:p>
    <w:p w:rsidR="00E50830" w:rsidRDefault="00E50830" w:rsidP="00C37002">
      <w:pPr>
        <w:rPr>
          <w:rFonts w:ascii="Trebuchet MS" w:hAnsi="Trebuchet MS" w:cstheme="majorHAnsi"/>
          <w:sz w:val="20"/>
          <w:szCs w:val="20"/>
        </w:rPr>
      </w:pPr>
    </w:p>
    <w:p w:rsidR="00E50830" w:rsidRDefault="00E50830" w:rsidP="00C37002">
      <w:pPr>
        <w:rPr>
          <w:rFonts w:ascii="Trebuchet MS" w:hAnsi="Trebuchet MS" w:cstheme="majorHAnsi"/>
          <w:sz w:val="20"/>
          <w:szCs w:val="20"/>
        </w:rPr>
      </w:pPr>
    </w:p>
    <w:p w:rsidR="00E50830" w:rsidRDefault="00E50830" w:rsidP="00C37002">
      <w:pPr>
        <w:rPr>
          <w:rFonts w:ascii="Trebuchet MS" w:hAnsi="Trebuchet MS" w:cstheme="majorHAnsi"/>
          <w:sz w:val="20"/>
          <w:szCs w:val="20"/>
        </w:rPr>
      </w:pPr>
    </w:p>
    <w:p w:rsidR="00E50830" w:rsidRDefault="00E50830" w:rsidP="00C37002">
      <w:pPr>
        <w:rPr>
          <w:rFonts w:ascii="Trebuchet MS" w:hAnsi="Trebuchet MS" w:cstheme="majorHAnsi"/>
          <w:sz w:val="20"/>
          <w:szCs w:val="20"/>
        </w:rPr>
      </w:pPr>
    </w:p>
    <w:p w:rsidR="00E50830" w:rsidRDefault="00E50830" w:rsidP="00E50830">
      <w:pPr>
        <w:rPr>
          <w:rFonts w:ascii="Trebuchet MS" w:hAnsi="Trebuchet MS" w:cstheme="majorHAnsi"/>
          <w:b/>
          <w:sz w:val="24"/>
          <w:szCs w:val="24"/>
        </w:rPr>
      </w:pPr>
      <w:r w:rsidRPr="00E50830">
        <w:rPr>
          <w:rFonts w:ascii="Trebuchet MS" w:hAnsi="Trebuchet MS" w:cstheme="majorHAnsi"/>
          <w:b/>
          <w:sz w:val="24"/>
          <w:szCs w:val="24"/>
        </w:rPr>
        <w:lastRenderedPageBreak/>
        <w:t>COMMUNICATIEBELEID</w:t>
      </w:r>
      <w:r>
        <w:rPr>
          <w:rFonts w:ascii="Trebuchet MS" w:hAnsi="Trebuchet MS" w:cstheme="majorHAnsi"/>
          <w:b/>
          <w:sz w:val="24"/>
          <w:szCs w:val="24"/>
        </w:rPr>
        <w:t xml:space="preserve"> (</w:t>
      </w:r>
      <w:r w:rsidR="009B5771">
        <w:rPr>
          <w:rFonts w:ascii="Trebuchet MS" w:hAnsi="Trebuchet MS" w:cstheme="majorHAnsi"/>
          <w:b/>
          <w:sz w:val="24"/>
          <w:szCs w:val="24"/>
        </w:rPr>
        <w:t>ter info uit de PV</w:t>
      </w:r>
      <w:r>
        <w:rPr>
          <w:rFonts w:ascii="Trebuchet MS" w:hAnsi="Trebuchet MS" w:cstheme="majorHAnsi"/>
          <w:b/>
          <w:sz w:val="24"/>
          <w:szCs w:val="24"/>
        </w:rPr>
        <w:t>)</w:t>
      </w:r>
    </w:p>
    <w:p w:rsidR="00E50830" w:rsidRPr="00E50830" w:rsidRDefault="00E50830" w:rsidP="00C37002">
      <w:pPr>
        <w:rPr>
          <w:rFonts w:ascii="Trebuchet MS" w:hAnsi="Trebuchet MS" w:cstheme="majorHAnsi"/>
          <w:b/>
          <w:sz w:val="24"/>
          <w:szCs w:val="24"/>
        </w:rPr>
      </w:pPr>
    </w:p>
    <w:p w:rsidR="00E50830" w:rsidRPr="00C5765F" w:rsidRDefault="00E50830" w:rsidP="00E50830">
      <w:pPr>
        <w:spacing w:line="610" w:lineRule="exact"/>
        <w:ind w:left="135"/>
        <w:rPr>
          <w:sz w:val="52"/>
        </w:rPr>
      </w:pPr>
      <w:r w:rsidRPr="00C5765F">
        <w:rPr>
          <w:color w:val="03475A"/>
          <w:sz w:val="52"/>
        </w:rPr>
        <w:t>Werken aan een brede, harmonische</w:t>
      </w:r>
    </w:p>
    <w:p w:rsidR="00E50830" w:rsidRPr="00C5765F" w:rsidRDefault="00E50830" w:rsidP="00E50830">
      <w:pPr>
        <w:spacing w:before="3"/>
        <w:ind w:left="135"/>
        <w:rPr>
          <w:sz w:val="52"/>
        </w:rPr>
      </w:pPr>
      <w:r w:rsidRPr="00C5765F">
        <w:rPr>
          <w:noProof/>
        </w:rPr>
        <mc:AlternateContent>
          <mc:Choice Requires="wpg">
            <w:drawing>
              <wp:anchor distT="0" distB="0" distL="0" distR="0" simplePos="0" relativeHeight="251662336" behindDoc="1" locked="0" layoutInCell="1" allowOverlap="1" wp14:anchorId="2761249C" wp14:editId="54C639E8">
                <wp:simplePos x="0" y="0"/>
                <wp:positionH relativeFrom="page">
                  <wp:posOffset>880745</wp:posOffset>
                </wp:positionH>
                <wp:positionV relativeFrom="paragraph">
                  <wp:posOffset>455295</wp:posOffset>
                </wp:positionV>
                <wp:extent cx="5797550" cy="12700"/>
                <wp:effectExtent l="13970" t="4445" r="8255" b="1905"/>
                <wp:wrapTopAndBottom/>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2700"/>
                          <a:chOff x="1387" y="717"/>
                          <a:chExt cx="9130" cy="20"/>
                        </a:xfrm>
                      </wpg:grpSpPr>
                      <wps:wsp>
                        <wps:cNvPr id="15" name="Line 9"/>
                        <wps:cNvCnPr>
                          <a:cxnSpLocks noChangeShapeType="1"/>
                        </wps:cNvCnPr>
                        <wps:spPr bwMode="auto">
                          <a:xfrm>
                            <a:off x="1387" y="726"/>
                            <a:ext cx="2916" cy="0"/>
                          </a:xfrm>
                          <a:prstGeom prst="line">
                            <a:avLst/>
                          </a:prstGeom>
                          <a:noFill/>
                          <a:ln w="12192">
                            <a:solidFill>
                              <a:srgbClr val="0F6EC6"/>
                            </a:solidFill>
                            <a:prstDash val="solid"/>
                            <a:round/>
                            <a:headEnd/>
                            <a:tailEnd/>
                          </a:ln>
                          <a:extLst>
                            <a:ext uri="{909E8E84-426E-40DD-AFC4-6F175D3DCCD1}">
                              <a14:hiddenFill xmlns:a14="http://schemas.microsoft.com/office/drawing/2010/main">
                                <a:noFill/>
                              </a14:hiddenFill>
                            </a:ext>
                          </a:extLst>
                        </wps:spPr>
                        <wps:bodyPr/>
                      </wps:wsp>
                      <wps:wsp>
                        <wps:cNvPr id="16" name="Line 8"/>
                        <wps:cNvCnPr>
                          <a:cxnSpLocks noChangeShapeType="1"/>
                        </wps:cNvCnPr>
                        <wps:spPr bwMode="auto">
                          <a:xfrm>
                            <a:off x="4303" y="726"/>
                            <a:ext cx="4303" cy="0"/>
                          </a:xfrm>
                          <a:prstGeom prst="line">
                            <a:avLst/>
                          </a:prstGeom>
                          <a:noFill/>
                          <a:ln w="12192">
                            <a:solidFill>
                              <a:srgbClr val="0F6EC6"/>
                            </a:solidFill>
                            <a:prstDash val="solid"/>
                            <a:round/>
                            <a:headEnd/>
                            <a:tailEnd/>
                          </a:ln>
                          <a:extLst>
                            <a:ext uri="{909E8E84-426E-40DD-AFC4-6F175D3DCCD1}">
                              <a14:hiddenFill xmlns:a14="http://schemas.microsoft.com/office/drawing/2010/main">
                                <a:noFill/>
                              </a14:hiddenFill>
                            </a:ext>
                          </a:extLst>
                        </wps:spPr>
                        <wps:bodyPr/>
                      </wps:wsp>
                      <wps:wsp>
                        <wps:cNvPr id="17" name="Line 7"/>
                        <wps:cNvCnPr>
                          <a:cxnSpLocks noChangeShapeType="1"/>
                        </wps:cNvCnPr>
                        <wps:spPr bwMode="auto">
                          <a:xfrm>
                            <a:off x="8606" y="726"/>
                            <a:ext cx="1911" cy="0"/>
                          </a:xfrm>
                          <a:prstGeom prst="line">
                            <a:avLst/>
                          </a:prstGeom>
                          <a:noFill/>
                          <a:ln w="12192">
                            <a:solidFill>
                              <a:srgbClr val="0F6EC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85AB99" id="Group 6" o:spid="_x0000_s1026" style="position:absolute;margin-left:69.35pt;margin-top:35.85pt;width:456.5pt;height:1pt;z-index:-251654144;mso-wrap-distance-left:0;mso-wrap-distance-right:0;mso-position-horizontal-relative:page" coordorigin="1387,717" coordsize="91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1P3gIAAAgLAAAOAAAAZHJzL2Uyb0RvYy54bWzsVl1vmzAUfZ+0/2DxnoIJgYCaVBMkfenW&#10;Su1+gGPMhwY2smlINO2/79omaZI9bOq0SpP6AjbX9/rcc64vvr7ZtQ3aMqlqwRcOvvIcxDgVec3L&#10;hfP1aT2ZO0j1hOekEZwtnD1Tzs3y44froUuYLyrR5EwiCMJVMnQLp+r7LnFdRSvWEnUlOsbBWAjZ&#10;kh6msnRzSQaI3jau73mhOwiZd1JQphR8zazRWZr4RcFof18UivWoWTiArTdPaZ4b/XSX1yQpJemq&#10;mo4wyCtQtKTmsOkxVEZ6gp5l/UuotqZSKFH0V1S0riiKmjKTA2SDvYtsbqV47kwuZTKU3ZEmoPaC&#10;p1eHpV+2DxLVOWgXOIiTFjQy26JQczN0ZQJLbmX32D1ImyAM7wT9psDsXtr1vLSL0Wb4LHIIR557&#10;YbjZFbLVISBrtDMS7I8SsF2PKHycRXE0m4FSFGzYj7xRIlqBjtoLT+eRg8AY4ciqR6vV6Bzj6ejp&#10;GzeXJHZPg3PEpZOCWlMvdKq/o/OxIh0zKinN1YHO2YHOu5ozFFs2zYqUWyrpjo9UIi7SivCSmVhP&#10;+w5ow9oDgJ+46IkCHX5L7QtJvpGRJAd+/RiHltxzhkjSSdXfMtEiPVg4DaA2qpHtneo1lJclWkQu&#10;1nXTwHeSNBwNWiwc+8ZDiabOtVUblSw3aSPRlugTuA5XqUEE0c6W6U0zoiq7zpisunAEeG62qRjJ&#10;V+O4J3VjxxCo4XojyBCAjiN79r7HXryar+bBJPDD1STwsmzyaZ0Gk3CNo1k2zdI0wz80ZhwkVZ3n&#10;jGvYhz6Agz8rjLEj2RN87ARHgtzz6IZJAHt4G9BGZy2trc6NyPcP8qA/1OpbFS3Uhu0Bpmjnb1q0&#10;wdSb2pN9WbTWojvCe9G+F609CyedFv4HJ0Vr/gpnbZMk/67TzkMPzoz+HV0WLY4xfu+0/2GnNZcF&#10;uG6ZBj1eDfV97nQO49ML7PInAAAA//8DAFBLAwQUAAYACAAAACEApGQWad8AAAAKAQAADwAAAGRy&#10;cy9kb3ducmV2LnhtbEyPQWvDMAyF74P9B6PBbquThS4li1NK2XYqg7WDsZsbq0loLIfYTdJ/P+W0&#10;nqQnPZ4+5evJtmLA3jeOFMSLCARS6UxDlYLvw/vTCoQPmoxuHaGCK3pYF/d3uc6MG+kLh32oBIeQ&#10;z7SCOoQuk9KXNVrtF65D4t3J9VYHln0lTa9HDretfI6iF2l1Q3yh1h1uayzP+4tV8DHqcZPEb8Pu&#10;fNpefw/Lz59djEo9PkybVxABp/Bvhhmf0aFgpqO7kPGiZZ2sUrYqSGOusyFazt2RJ0kKssjl7QvF&#10;HwAAAP//AwBQSwECLQAUAAYACAAAACEAtoM4kv4AAADhAQAAEwAAAAAAAAAAAAAAAAAAAAAAW0Nv&#10;bnRlbnRfVHlwZXNdLnhtbFBLAQItABQABgAIAAAAIQA4/SH/1gAAAJQBAAALAAAAAAAAAAAAAAAA&#10;AC8BAABfcmVscy8ucmVsc1BLAQItABQABgAIAAAAIQABZt1P3gIAAAgLAAAOAAAAAAAAAAAAAAAA&#10;AC4CAABkcnMvZTJvRG9jLnhtbFBLAQItABQABgAIAAAAIQCkZBZp3wAAAAoBAAAPAAAAAAAAAAAA&#10;AAAAADgFAABkcnMvZG93bnJldi54bWxQSwUGAAAAAAQABADzAAAARAYAAAAA&#10;">
                <v:line id="Line 9" o:spid="_x0000_s1027" style="position:absolute;visibility:visible;mso-wrap-style:square" from="1387,726" to="430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7JuwgAAANsAAAAPAAAAZHJzL2Rvd25yZXYueG1sRE9Ni8Iw&#10;EL0L/ocwghdZUxcUqUYRQVlcPKx19To0Y1tsJqWJtuuvNwuCt3m8z5kvW1OKO9WusKxgNIxAEKdW&#10;F5wpOCabjykI55E1lpZJwR85WC66nTnG2jb8Q/eDz0QIYRejgtz7KpbSpTkZdENbEQfuYmuDPsA6&#10;k7rGJoSbUn5G0UQaLDg05FjROqf0ergZBbsrbo+/+wFH2yQ5nfffzfj0yJTq99rVDISn1r/FL/eX&#10;DvPH8P9LOEAungAAAP//AwBQSwECLQAUAAYACAAAACEA2+H2y+4AAACFAQAAEwAAAAAAAAAAAAAA&#10;AAAAAAAAW0NvbnRlbnRfVHlwZXNdLnhtbFBLAQItABQABgAIAAAAIQBa9CxbvwAAABUBAAALAAAA&#10;AAAAAAAAAAAAAB8BAABfcmVscy8ucmVsc1BLAQItABQABgAIAAAAIQAcM7JuwgAAANsAAAAPAAAA&#10;AAAAAAAAAAAAAAcCAABkcnMvZG93bnJldi54bWxQSwUGAAAAAAMAAwC3AAAA9gIAAAAA&#10;" strokecolor="#0f6ec6" strokeweight=".96pt"/>
                <v:line id="Line 8" o:spid="_x0000_s1028" style="position:absolute;visibility:visible;mso-wrap-style:square" from="4303,726" to="8606,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wZwgAAANsAAAAPAAAAZHJzL2Rvd25yZXYueG1sRE9Ni8Iw&#10;EL0L/ocwwl5kTV1QpBpFBGXZxYPW1evQjG2xmZQm2q6/3giCt3m8z5ktWlOKG9WusKxgOIhAEKdW&#10;F5wpOCTrzwkI55E1lpZJwT85WMy7nRnG2ja8o9veZyKEsItRQe59FUvp0pwMuoGtiAN3trVBH2Cd&#10;SV1jE8JNKb+iaCwNFhwacqxolVN62V+Ngp8Lbg5/2z5HmyQ5nra/zeh4z5T66LXLKQhPrX+LX+5v&#10;HeaP4flLOEDOHwAAAP//AwBQSwECLQAUAAYACAAAACEA2+H2y+4AAACFAQAAEwAAAAAAAAAAAAAA&#10;AAAAAAAAW0NvbnRlbnRfVHlwZXNdLnhtbFBLAQItABQABgAIAAAAIQBa9CxbvwAAABUBAAALAAAA&#10;AAAAAAAAAAAAAB8BAABfcmVscy8ucmVsc1BLAQItABQABgAIAAAAIQDs4SwZwgAAANsAAAAPAAAA&#10;AAAAAAAAAAAAAAcCAABkcnMvZG93bnJldi54bWxQSwUGAAAAAAMAAwC3AAAA9gIAAAAA&#10;" strokecolor="#0f6ec6" strokeweight=".96pt"/>
                <v:line id="Line 7" o:spid="_x0000_s1029" style="position:absolute;visibility:visible;mso-wrap-style:square" from="8606,726" to="1051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mCwwAAANsAAAAPAAAAZHJzL2Rvd25yZXYueG1sRE9Na8JA&#10;EL0X/A/LCF5K3VSoSpqNSEEpFQ811l6H7JgEs7Mhu5rUX+8KQm/zeJ+TLHpTiwu1rrKs4HUcgSDO&#10;ra64ULDPVi9zEM4ja6wtk4I/crBIB08Jxtp2/E2XnS9ECGEXo4LS+yaW0uUlGXRj2xAH7mhbgz7A&#10;tpC6xS6Em1pOomgqDVYcGkps6KOk/LQ7GwVfJ1zvf7bPHK2z7PC73XRvh2uh1GjYL99BeOr9v/jh&#10;/tRh/gzuv4QDZHoDAAD//wMAUEsBAi0AFAAGAAgAAAAhANvh9svuAAAAhQEAABMAAAAAAAAAAAAA&#10;AAAAAAAAAFtDb250ZW50X1R5cGVzXS54bWxQSwECLQAUAAYACAAAACEAWvQsW78AAAAVAQAACwAA&#10;AAAAAAAAAAAAAAAfAQAAX3JlbHMvLnJlbHNQSwECLQAUAAYACAAAACEAg62JgsMAAADbAAAADwAA&#10;AAAAAAAAAAAAAAAHAgAAZHJzL2Rvd25yZXYueG1sUEsFBgAAAAADAAMAtwAAAPcCAAAAAA==&#10;" strokecolor="#0f6ec6" strokeweight=".96pt"/>
                <w10:wrap type="topAndBottom" anchorx="page"/>
              </v:group>
            </w:pict>
          </mc:Fallback>
        </mc:AlternateContent>
      </w:r>
      <w:r w:rsidRPr="00C5765F">
        <w:rPr>
          <w:color w:val="03475A"/>
          <w:sz w:val="52"/>
        </w:rPr>
        <w:t>ontwikkeling van elk kind.</w:t>
      </w:r>
    </w:p>
    <w:p w:rsidR="00E50830" w:rsidRPr="00C5765F" w:rsidRDefault="00E50830" w:rsidP="00E50830">
      <w:pPr>
        <w:pStyle w:val="Kop1"/>
        <w:spacing w:before="206"/>
        <w:ind w:left="0"/>
        <w:rPr>
          <w:rFonts w:asciiTheme="minorHAnsi" w:hAnsiTheme="minorHAnsi"/>
        </w:rPr>
      </w:pPr>
      <w:bookmarkStart w:id="1" w:name="_TOC_250004"/>
      <w:bookmarkEnd w:id="1"/>
      <w:r>
        <w:rPr>
          <w:rFonts w:asciiTheme="minorHAnsi" w:hAnsiTheme="minorHAnsi"/>
          <w:color w:val="0A5194"/>
        </w:rPr>
        <w:t xml:space="preserve"> </w:t>
      </w:r>
      <w:r w:rsidRPr="00C5765F">
        <w:rPr>
          <w:rFonts w:asciiTheme="minorHAnsi" w:hAnsiTheme="minorHAnsi"/>
          <w:color w:val="0A5194"/>
        </w:rPr>
        <w:t>Schoolvisie</w:t>
      </w:r>
    </w:p>
    <w:p w:rsidR="00E50830" w:rsidRPr="00C5765F" w:rsidRDefault="00E50830" w:rsidP="00E50830">
      <w:pPr>
        <w:pStyle w:val="Plattetekst"/>
        <w:rPr>
          <w:rFonts w:asciiTheme="minorHAnsi" w:hAnsiTheme="minorHAnsi"/>
          <w:b/>
          <w:sz w:val="20"/>
        </w:rPr>
      </w:pPr>
    </w:p>
    <w:p w:rsidR="00E50830" w:rsidRPr="00C5765F" w:rsidRDefault="00E50830" w:rsidP="00E50830">
      <w:pPr>
        <w:pStyle w:val="Plattetekst"/>
        <w:rPr>
          <w:rFonts w:asciiTheme="minorHAnsi" w:hAnsiTheme="minorHAnsi"/>
        </w:rPr>
      </w:pPr>
      <w:r>
        <w:rPr>
          <w:rFonts w:asciiTheme="minorHAnsi" w:hAnsiTheme="minorHAnsi"/>
        </w:rPr>
        <w:t xml:space="preserve"> </w:t>
      </w:r>
      <w:r w:rsidRPr="00C5765F">
        <w:rPr>
          <w:rFonts w:asciiTheme="minorHAnsi" w:hAnsiTheme="minorHAnsi"/>
        </w:rPr>
        <w:t>Onze schoolvisie is opgebouwd uit 3 pijlers. Eén daarvan is:</w:t>
      </w:r>
    </w:p>
    <w:p w:rsidR="00E50830" w:rsidRPr="00C5765F" w:rsidRDefault="00E50830" w:rsidP="00E50830">
      <w:pPr>
        <w:rPr>
          <w:b/>
          <w:i/>
        </w:rPr>
      </w:pPr>
      <w:r>
        <w:rPr>
          <w:b/>
          <w:i/>
        </w:rPr>
        <w:t xml:space="preserve"> </w:t>
      </w:r>
      <w:r w:rsidRPr="00C5765F">
        <w:rPr>
          <w:b/>
          <w:i/>
        </w:rPr>
        <w:t>Onze school als leefgemeenschap</w:t>
      </w:r>
    </w:p>
    <w:p w:rsidR="00E50830" w:rsidRPr="00C5765F" w:rsidRDefault="00E50830" w:rsidP="00E50830">
      <w:r>
        <w:t xml:space="preserve"> </w:t>
      </w:r>
      <w:r w:rsidRPr="00C5765F">
        <w:t>……</w:t>
      </w:r>
    </w:p>
    <w:p w:rsidR="00E50830" w:rsidRPr="00C946D5" w:rsidRDefault="00E50830" w:rsidP="00E50830">
      <w:pPr>
        <w:rPr>
          <w:i/>
        </w:rPr>
      </w:pPr>
      <w:r w:rsidRPr="00C946D5">
        <w:rPr>
          <w:i/>
        </w:rPr>
        <w:t xml:space="preserve"> Openheid  en communicatie ( naar leerlingen, ouders enz..) vinden wij belangrijk.</w:t>
      </w:r>
    </w:p>
    <w:p w:rsidR="00E50830" w:rsidRPr="00C5765F" w:rsidRDefault="00E50830" w:rsidP="00E50830">
      <w:pPr>
        <w:pStyle w:val="Plattetekst"/>
        <w:spacing w:before="3"/>
        <w:rPr>
          <w:rFonts w:asciiTheme="minorHAnsi" w:hAnsiTheme="minorHAnsi"/>
        </w:rPr>
      </w:pPr>
      <w:r>
        <w:rPr>
          <w:rFonts w:asciiTheme="minorHAnsi" w:hAnsiTheme="minorHAnsi"/>
        </w:rPr>
        <w:t xml:space="preserve"> </w:t>
      </w:r>
      <w:r w:rsidRPr="00C5765F">
        <w:rPr>
          <w:rFonts w:asciiTheme="minorHAnsi" w:hAnsiTheme="minorHAnsi"/>
        </w:rPr>
        <w:t>……</w:t>
      </w:r>
    </w:p>
    <w:p w:rsidR="00E50830" w:rsidRPr="00C5765F" w:rsidRDefault="00E50830" w:rsidP="00E50830">
      <w:pPr>
        <w:pStyle w:val="Plattetekst"/>
        <w:numPr>
          <w:ilvl w:val="0"/>
          <w:numId w:val="16"/>
        </w:numPr>
        <w:rPr>
          <w:rFonts w:asciiTheme="minorHAnsi" w:hAnsiTheme="minorHAnsi"/>
        </w:rPr>
      </w:pPr>
      <w:r w:rsidRPr="00C5765F">
        <w:rPr>
          <w:rFonts w:asciiTheme="minorHAnsi" w:hAnsiTheme="minorHAnsi"/>
        </w:rPr>
        <w:t>Vanuit deze zin maakten we een duidelijke visie op in verband met “communicatie”?</w:t>
      </w:r>
    </w:p>
    <w:p w:rsidR="00E50830" w:rsidRPr="00C5765F" w:rsidRDefault="00E50830" w:rsidP="00E50830">
      <w:pPr>
        <w:pStyle w:val="Plattetekst"/>
        <w:spacing w:before="10"/>
        <w:rPr>
          <w:rFonts w:asciiTheme="minorHAnsi" w:hAnsiTheme="minorHAnsi"/>
          <w:i/>
          <w:sz w:val="20"/>
        </w:rPr>
      </w:pPr>
    </w:p>
    <w:p w:rsidR="00E50830" w:rsidRPr="00C5765F" w:rsidRDefault="00E50830" w:rsidP="00E50830">
      <w:pPr>
        <w:pStyle w:val="Kop1"/>
        <w:rPr>
          <w:rFonts w:asciiTheme="minorHAnsi" w:hAnsiTheme="minorHAnsi"/>
        </w:rPr>
      </w:pPr>
      <w:bookmarkStart w:id="2" w:name="_TOC_250003"/>
      <w:bookmarkEnd w:id="2"/>
      <w:r w:rsidRPr="00C5765F">
        <w:rPr>
          <w:rFonts w:asciiTheme="minorHAnsi" w:hAnsiTheme="minorHAnsi"/>
          <w:color w:val="0A5194"/>
        </w:rPr>
        <w:t>Communicatiebeleid op school</w:t>
      </w:r>
    </w:p>
    <w:p w:rsidR="00E50830" w:rsidRPr="00C5765F" w:rsidRDefault="00E50830" w:rsidP="00E50830">
      <w:pPr>
        <w:pStyle w:val="Plattetekst"/>
        <w:spacing w:before="47" w:line="276" w:lineRule="auto"/>
        <w:ind w:left="135" w:right="143"/>
        <w:rPr>
          <w:rFonts w:asciiTheme="minorHAnsi" w:hAnsiTheme="minorHAnsi"/>
        </w:rPr>
      </w:pPr>
      <w:r w:rsidRPr="00C5765F">
        <w:rPr>
          <w:rFonts w:asciiTheme="minorHAnsi" w:hAnsiTheme="minorHAnsi"/>
        </w:rPr>
        <w:t>Heldere communicatie is van fundamenteel belang bij samenwerken tussen verschillende partijen. We communiceren dagelijks met kinderen, ouder(s)/verzorger(s), collega’s en externe ondersteuners. Iedereen verwacht snel en efficiënt geholpen te worden. De recente explosie van beschikbare communicatiemiddelen zorgt er bovendien voor dat boodschappen zich razendsnel verspreiden. We trachten te zoeken naar een evenwichtig maar toch helder communicatiebeleid waarbij elke betrokkene zijn weg kan vinden.</w:t>
      </w:r>
    </w:p>
    <w:p w:rsidR="00E50830" w:rsidRPr="00C5765F" w:rsidRDefault="00E50830" w:rsidP="00E50830">
      <w:pPr>
        <w:pStyle w:val="Plattetekst"/>
        <w:rPr>
          <w:rFonts w:asciiTheme="minorHAnsi" w:hAnsiTheme="minorHAnsi"/>
          <w:sz w:val="20"/>
        </w:rPr>
      </w:pPr>
    </w:p>
    <w:p w:rsidR="00E50830" w:rsidRPr="00C5765F" w:rsidRDefault="00E50830" w:rsidP="00E50830">
      <w:pPr>
        <w:pStyle w:val="Plattetekst"/>
        <w:spacing w:before="1"/>
        <w:rPr>
          <w:rFonts w:asciiTheme="minorHAnsi" w:hAnsiTheme="minorHAnsi"/>
          <w:sz w:val="16"/>
        </w:rPr>
      </w:pPr>
    </w:p>
    <w:p w:rsidR="00E50830" w:rsidRPr="00C5765F" w:rsidRDefault="00E50830" w:rsidP="00E50830">
      <w:pPr>
        <w:pStyle w:val="Kop1"/>
        <w:rPr>
          <w:rFonts w:asciiTheme="minorHAnsi" w:hAnsiTheme="minorHAnsi"/>
        </w:rPr>
      </w:pPr>
      <w:bookmarkStart w:id="3" w:name="_TOC_250002"/>
      <w:bookmarkEnd w:id="3"/>
      <w:r w:rsidRPr="00C5765F">
        <w:rPr>
          <w:rFonts w:asciiTheme="minorHAnsi" w:hAnsiTheme="minorHAnsi"/>
          <w:color w:val="0A5194"/>
        </w:rPr>
        <w:t>Bereikbaarheid voor ouders</w:t>
      </w:r>
    </w:p>
    <w:p w:rsidR="00E50830" w:rsidRPr="00C5765F" w:rsidRDefault="00E50830" w:rsidP="00E50830">
      <w:pPr>
        <w:pStyle w:val="Plattetekst"/>
        <w:spacing w:before="47" w:line="276" w:lineRule="auto"/>
        <w:ind w:left="135" w:right="417"/>
        <w:rPr>
          <w:rFonts w:asciiTheme="minorHAnsi" w:hAnsiTheme="minorHAnsi"/>
        </w:rPr>
      </w:pPr>
      <w:r w:rsidRPr="00C5765F">
        <w:rPr>
          <w:rFonts w:asciiTheme="minorHAnsi" w:hAnsiTheme="minorHAnsi"/>
        </w:rPr>
        <w:t>We vinden het als school belangrijk dat we op een zo vlot mogelijke wijze de ouder(s)/verzorger(s) kunnen te woord staan. We merken dat er tal van mogelijkheden zijn om in contact te komen met ouder(s)/verzorger(s) zonder dat er concreet werd afgesproken welke de meest aangewezen kanalen blijken voor onze werking.</w:t>
      </w:r>
    </w:p>
    <w:p w:rsidR="00E50830" w:rsidRPr="00C5765F" w:rsidRDefault="00E50830" w:rsidP="00E50830">
      <w:pPr>
        <w:pStyle w:val="Plattetekst"/>
        <w:spacing w:before="9"/>
        <w:rPr>
          <w:rFonts w:asciiTheme="minorHAnsi" w:hAnsiTheme="minorHAnsi"/>
          <w:sz w:val="11"/>
        </w:rPr>
      </w:pPr>
    </w:p>
    <w:p w:rsidR="00E50830" w:rsidRPr="00C5765F" w:rsidRDefault="00E50830" w:rsidP="00E50830">
      <w:pPr>
        <w:pStyle w:val="Plattetekst"/>
        <w:spacing w:before="56" w:line="278" w:lineRule="auto"/>
        <w:ind w:left="135" w:right="160" w:hanging="1"/>
        <w:rPr>
          <w:rFonts w:asciiTheme="minorHAnsi" w:hAnsiTheme="minorHAnsi"/>
        </w:rPr>
      </w:pPr>
      <w:r w:rsidRPr="00C5765F">
        <w:rPr>
          <w:rFonts w:asciiTheme="minorHAnsi" w:hAnsiTheme="minorHAnsi"/>
        </w:rPr>
        <w:t>Vandaar dat we enkele concrete afspraken willen maken met ouder(s)/verzorger(s) over de aangewezen communicatiekanalen alsook de communicatiekanalen die ons team niet wenst te gebruiken.</w:t>
      </w:r>
    </w:p>
    <w:p w:rsidR="00E50830" w:rsidRPr="00C5765F" w:rsidRDefault="00E50830" w:rsidP="00E50830">
      <w:pPr>
        <w:pStyle w:val="Kop2"/>
        <w:spacing w:before="197"/>
        <w:rPr>
          <w:rFonts w:asciiTheme="minorHAnsi" w:hAnsiTheme="minorHAnsi"/>
        </w:rPr>
      </w:pPr>
      <w:r w:rsidRPr="00C5765F">
        <w:rPr>
          <w:rFonts w:asciiTheme="minorHAnsi" w:hAnsiTheme="minorHAnsi"/>
          <w:noProof/>
        </w:rPr>
        <w:drawing>
          <wp:anchor distT="0" distB="0" distL="0" distR="0" simplePos="0" relativeHeight="251660288" behindDoc="0" locked="0" layoutInCell="1" allowOverlap="1" wp14:anchorId="53A84CD3" wp14:editId="7A9828CB">
            <wp:simplePos x="0" y="0"/>
            <wp:positionH relativeFrom="page">
              <wp:posOffset>5128895</wp:posOffset>
            </wp:positionH>
            <wp:positionV relativeFrom="paragraph">
              <wp:posOffset>128905</wp:posOffset>
            </wp:positionV>
            <wp:extent cx="1463039" cy="1083565"/>
            <wp:effectExtent l="0" t="0" r="0" b="0"/>
            <wp:wrapNone/>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8" cstate="print"/>
                    <a:stretch>
                      <a:fillRect/>
                    </a:stretch>
                  </pic:blipFill>
                  <pic:spPr>
                    <a:xfrm>
                      <a:off x="0" y="0"/>
                      <a:ext cx="1463039" cy="1083565"/>
                    </a:xfrm>
                    <a:prstGeom prst="rect">
                      <a:avLst/>
                    </a:prstGeom>
                  </pic:spPr>
                </pic:pic>
              </a:graphicData>
            </a:graphic>
          </wp:anchor>
        </w:drawing>
      </w:r>
      <w:bookmarkStart w:id="4" w:name="_TOC_250001"/>
      <w:bookmarkEnd w:id="4"/>
      <w:r w:rsidRPr="00C5765F">
        <w:rPr>
          <w:rFonts w:asciiTheme="minorHAnsi" w:hAnsiTheme="minorHAnsi"/>
          <w:color w:val="0F6EC6"/>
        </w:rPr>
        <w:t>Gebruikte communicatiekanalen</w:t>
      </w:r>
    </w:p>
    <w:p w:rsidR="00E50830" w:rsidRPr="00C5765F" w:rsidRDefault="00E50830" w:rsidP="00E50830">
      <w:pPr>
        <w:pStyle w:val="Lijstalinea"/>
        <w:widowControl w:val="0"/>
        <w:numPr>
          <w:ilvl w:val="0"/>
          <w:numId w:val="15"/>
        </w:numPr>
        <w:tabs>
          <w:tab w:val="left" w:pos="855"/>
          <w:tab w:val="left" w:pos="856"/>
        </w:tabs>
        <w:autoSpaceDE w:val="0"/>
        <w:autoSpaceDN w:val="0"/>
        <w:spacing w:before="44"/>
        <w:contextualSpacing w:val="0"/>
      </w:pPr>
      <w:r w:rsidRPr="00C5765F">
        <w:t>Informeel/formeel</w:t>
      </w:r>
      <w:r w:rsidRPr="00C5765F">
        <w:rPr>
          <w:spacing w:val="-3"/>
        </w:rPr>
        <w:t xml:space="preserve"> </w:t>
      </w:r>
      <w:r w:rsidRPr="00C5765F">
        <w:t>oudergesprek</w:t>
      </w:r>
    </w:p>
    <w:p w:rsidR="00E50830" w:rsidRPr="00C5765F" w:rsidRDefault="00E50830" w:rsidP="00E50830">
      <w:pPr>
        <w:pStyle w:val="Lijstalinea"/>
        <w:widowControl w:val="0"/>
        <w:numPr>
          <w:ilvl w:val="0"/>
          <w:numId w:val="15"/>
        </w:numPr>
        <w:tabs>
          <w:tab w:val="left" w:pos="855"/>
          <w:tab w:val="left" w:pos="856"/>
        </w:tabs>
        <w:autoSpaceDE w:val="0"/>
        <w:autoSpaceDN w:val="0"/>
        <w:spacing w:before="39"/>
        <w:contextualSpacing w:val="0"/>
      </w:pPr>
      <w:r w:rsidRPr="00C5765F">
        <w:t>Telefoon</w:t>
      </w:r>
    </w:p>
    <w:p w:rsidR="00E50830" w:rsidRPr="00C5765F" w:rsidRDefault="00E50830" w:rsidP="00E50830">
      <w:pPr>
        <w:pStyle w:val="Lijstalinea"/>
        <w:widowControl w:val="0"/>
        <w:numPr>
          <w:ilvl w:val="0"/>
          <w:numId w:val="15"/>
        </w:numPr>
        <w:tabs>
          <w:tab w:val="left" w:pos="855"/>
          <w:tab w:val="left" w:pos="856"/>
        </w:tabs>
        <w:autoSpaceDE w:val="0"/>
        <w:autoSpaceDN w:val="0"/>
        <w:spacing w:before="41"/>
        <w:contextualSpacing w:val="0"/>
      </w:pPr>
      <w:r w:rsidRPr="00C5765F">
        <w:t>E-mail</w:t>
      </w:r>
    </w:p>
    <w:p w:rsidR="00E50830" w:rsidRDefault="00E50830" w:rsidP="00E50830">
      <w:pPr>
        <w:pStyle w:val="Lijstalinea"/>
        <w:widowControl w:val="0"/>
        <w:numPr>
          <w:ilvl w:val="0"/>
          <w:numId w:val="15"/>
        </w:numPr>
        <w:tabs>
          <w:tab w:val="left" w:pos="855"/>
          <w:tab w:val="left" w:pos="856"/>
        </w:tabs>
        <w:autoSpaceDE w:val="0"/>
        <w:autoSpaceDN w:val="0"/>
        <w:spacing w:before="41"/>
        <w:contextualSpacing w:val="0"/>
      </w:pPr>
      <w:r w:rsidRPr="00C5765F">
        <w:t>Briefwisselin</w:t>
      </w:r>
      <w:r>
        <w:t>g</w:t>
      </w:r>
    </w:p>
    <w:p w:rsidR="00E50830" w:rsidRPr="00C946D5" w:rsidRDefault="00E50830" w:rsidP="00E50830">
      <w:pPr>
        <w:pStyle w:val="Lijstalinea"/>
        <w:widowControl w:val="0"/>
        <w:numPr>
          <w:ilvl w:val="0"/>
          <w:numId w:val="15"/>
        </w:numPr>
        <w:tabs>
          <w:tab w:val="left" w:pos="855"/>
          <w:tab w:val="left" w:pos="856"/>
        </w:tabs>
        <w:autoSpaceDE w:val="0"/>
        <w:autoSpaceDN w:val="0"/>
        <w:spacing w:before="41"/>
        <w:contextualSpacing w:val="0"/>
      </w:pPr>
      <w:r>
        <w:t>A</w:t>
      </w:r>
      <w:r w:rsidRPr="00C946D5">
        <w:t>genda (lagere school)</w:t>
      </w:r>
    </w:p>
    <w:p w:rsidR="00E50830" w:rsidRPr="00C5765F" w:rsidRDefault="00E50830" w:rsidP="00E50830">
      <w:pPr>
        <w:pStyle w:val="Lijstalinea"/>
        <w:widowControl w:val="0"/>
        <w:numPr>
          <w:ilvl w:val="0"/>
          <w:numId w:val="15"/>
        </w:numPr>
        <w:tabs>
          <w:tab w:val="left" w:pos="855"/>
          <w:tab w:val="left" w:pos="856"/>
        </w:tabs>
        <w:autoSpaceDE w:val="0"/>
        <w:autoSpaceDN w:val="0"/>
        <w:spacing w:before="41"/>
        <w:contextualSpacing w:val="0"/>
      </w:pPr>
      <w:r>
        <w:rPr>
          <w:spacing w:val="-2"/>
        </w:rPr>
        <w:t>Vitrinekast</w:t>
      </w:r>
      <w:r w:rsidRPr="00C5765F">
        <w:rPr>
          <w:spacing w:val="-2"/>
        </w:rPr>
        <w:t xml:space="preserve"> </w:t>
      </w:r>
      <w:r w:rsidRPr="00C5765F">
        <w:t>(</w:t>
      </w:r>
      <w:r>
        <w:t>vooraan aan de straat</w:t>
      </w:r>
      <w:r w:rsidRPr="00C5765F">
        <w:t>)</w:t>
      </w:r>
    </w:p>
    <w:p w:rsidR="00E50830" w:rsidRPr="00C5765F" w:rsidRDefault="00E50830" w:rsidP="00E50830">
      <w:pPr>
        <w:pStyle w:val="Lijstalinea"/>
        <w:widowControl w:val="0"/>
        <w:numPr>
          <w:ilvl w:val="0"/>
          <w:numId w:val="15"/>
        </w:numPr>
        <w:tabs>
          <w:tab w:val="left" w:pos="855"/>
          <w:tab w:val="left" w:pos="856"/>
        </w:tabs>
        <w:autoSpaceDE w:val="0"/>
        <w:autoSpaceDN w:val="0"/>
        <w:spacing w:before="41"/>
        <w:contextualSpacing w:val="0"/>
      </w:pPr>
      <w:r w:rsidRPr="00C5765F">
        <w:t>Schoolwebsite</w:t>
      </w:r>
    </w:p>
    <w:p w:rsidR="00E50830" w:rsidRDefault="00E50830" w:rsidP="00E50830">
      <w:pPr>
        <w:pStyle w:val="Lijstalinea"/>
        <w:widowControl w:val="0"/>
        <w:numPr>
          <w:ilvl w:val="0"/>
          <w:numId w:val="15"/>
        </w:numPr>
        <w:tabs>
          <w:tab w:val="left" w:pos="855"/>
          <w:tab w:val="left" w:pos="856"/>
        </w:tabs>
        <w:autoSpaceDE w:val="0"/>
        <w:autoSpaceDN w:val="0"/>
        <w:spacing w:before="41"/>
        <w:contextualSpacing w:val="0"/>
      </w:pPr>
      <w:r w:rsidRPr="00C5765F">
        <w:t>Schoolapp: klasbord</w:t>
      </w:r>
      <w:r>
        <w:t xml:space="preserve"> (3</w:t>
      </w:r>
      <w:r w:rsidRPr="00C5765F">
        <w:rPr>
          <w:vertAlign w:val="superscript"/>
        </w:rPr>
        <w:t>e</w:t>
      </w:r>
      <w:r>
        <w:t xml:space="preserve"> kleuterklas)</w:t>
      </w:r>
    </w:p>
    <w:p w:rsidR="00E50830" w:rsidRPr="00C5765F" w:rsidRDefault="00E50830" w:rsidP="00E50830">
      <w:pPr>
        <w:pStyle w:val="Lijstalinea"/>
        <w:widowControl w:val="0"/>
        <w:numPr>
          <w:ilvl w:val="0"/>
          <w:numId w:val="15"/>
        </w:numPr>
        <w:tabs>
          <w:tab w:val="left" w:pos="855"/>
          <w:tab w:val="left" w:pos="856"/>
        </w:tabs>
        <w:autoSpaceDE w:val="0"/>
        <w:autoSpaceDN w:val="0"/>
        <w:spacing w:before="41"/>
        <w:contextualSpacing w:val="0"/>
      </w:pPr>
      <w:r>
        <w:t>Weekjournaal (overige kleuterklassen)</w:t>
      </w:r>
    </w:p>
    <w:p w:rsidR="00E50830" w:rsidRPr="00C5765F" w:rsidRDefault="00E50830" w:rsidP="00E50830">
      <w:pPr>
        <w:pStyle w:val="Plattetekst"/>
        <w:spacing w:before="8"/>
        <w:rPr>
          <w:rFonts w:asciiTheme="minorHAnsi" w:hAnsiTheme="minorHAnsi"/>
          <w:sz w:val="19"/>
        </w:rPr>
      </w:pPr>
    </w:p>
    <w:p w:rsidR="00E50830" w:rsidRDefault="00E50830" w:rsidP="00E50830">
      <w:pPr>
        <w:pStyle w:val="Kop3"/>
        <w:rPr>
          <w:rFonts w:asciiTheme="minorHAnsi" w:hAnsiTheme="minorHAnsi"/>
          <w:color w:val="0070C0"/>
        </w:rPr>
      </w:pPr>
      <w:bookmarkStart w:id="5" w:name="_TOC_250000"/>
      <w:bookmarkEnd w:id="5"/>
    </w:p>
    <w:p w:rsidR="00E50830" w:rsidRPr="00EA27D5" w:rsidRDefault="00E50830" w:rsidP="00E50830">
      <w:pPr>
        <w:pStyle w:val="Kop3"/>
        <w:rPr>
          <w:rFonts w:asciiTheme="minorHAnsi" w:hAnsiTheme="minorHAnsi"/>
          <w:color w:val="0070C0"/>
        </w:rPr>
      </w:pPr>
      <w:r w:rsidRPr="00EA27D5">
        <w:rPr>
          <w:rFonts w:asciiTheme="minorHAnsi" w:hAnsiTheme="minorHAnsi"/>
          <w:color w:val="0070C0"/>
        </w:rPr>
        <w:lastRenderedPageBreak/>
        <w:t>Informeel / formeel oudergesprek</w:t>
      </w:r>
    </w:p>
    <w:p w:rsidR="00E50830" w:rsidRPr="00C5765F" w:rsidRDefault="00E50830" w:rsidP="00E50830">
      <w:pPr>
        <w:pStyle w:val="Plattetekst"/>
        <w:spacing w:before="43" w:line="276" w:lineRule="auto"/>
        <w:ind w:left="135"/>
        <w:rPr>
          <w:rFonts w:asciiTheme="minorHAnsi" w:hAnsiTheme="minorHAnsi"/>
        </w:rPr>
      </w:pPr>
      <w:r w:rsidRPr="00C5765F">
        <w:rPr>
          <w:rFonts w:asciiTheme="minorHAnsi" w:hAnsiTheme="minorHAnsi"/>
        </w:rPr>
        <w:t>Het informeel oudergesprek vindt vaak plaats aan de klasdeur of op de speelplaats waar de ouder(s)/verzorger(s) de leerkracht, zorgcoördinator, directie,… ontmoet. Het is voor ons een belangrijk communicatiekanaal dat we erg waardevol vinden en waarbij op een occasioneel moment informatie kan uitgewisseld worden. Dit is voor ons een vorm van ‘warme’ communicatie.</w:t>
      </w:r>
    </w:p>
    <w:p w:rsidR="00E50830" w:rsidRPr="00C5765F" w:rsidRDefault="00E50830" w:rsidP="00E50830">
      <w:pPr>
        <w:pStyle w:val="Plattetekst"/>
        <w:spacing w:before="5"/>
        <w:rPr>
          <w:rFonts w:asciiTheme="minorHAnsi" w:hAnsiTheme="minorHAnsi"/>
          <w:sz w:val="16"/>
        </w:rPr>
      </w:pPr>
    </w:p>
    <w:p w:rsidR="00E50830" w:rsidRPr="00C5765F" w:rsidRDefault="00E50830" w:rsidP="00E50830">
      <w:pPr>
        <w:pStyle w:val="Plattetekst"/>
        <w:spacing w:line="276" w:lineRule="auto"/>
        <w:ind w:left="135" w:right="149"/>
        <w:rPr>
          <w:rFonts w:asciiTheme="minorHAnsi" w:hAnsiTheme="minorHAnsi"/>
        </w:rPr>
      </w:pPr>
      <w:r w:rsidRPr="00C5765F">
        <w:rPr>
          <w:rFonts w:asciiTheme="minorHAnsi" w:hAnsiTheme="minorHAnsi"/>
        </w:rPr>
        <w:t xml:space="preserve">Een formeel oudergesprek is een vooraf vastgelegd moment tussen ouder(s)/verzorger(s) en de medewerker(s) van de school. We vinden deze formele gesprekken vaak terug in rapportbesprekingen, oudercontacten of bij </w:t>
      </w:r>
      <w:proofErr w:type="spellStart"/>
      <w:r w:rsidRPr="00C5765F">
        <w:rPr>
          <w:rFonts w:asciiTheme="minorHAnsi" w:hAnsiTheme="minorHAnsi"/>
        </w:rPr>
        <w:t>leerlingbesprekingen</w:t>
      </w:r>
      <w:proofErr w:type="spellEnd"/>
      <w:r w:rsidRPr="00C5765F">
        <w:rPr>
          <w:rFonts w:asciiTheme="minorHAnsi" w:hAnsiTheme="minorHAnsi"/>
        </w:rPr>
        <w:t xml:space="preserve"> met beleidsmedewerkers en/of externe hulpverleners.</w:t>
      </w:r>
    </w:p>
    <w:p w:rsidR="00E50830" w:rsidRPr="00C5765F" w:rsidRDefault="00E50830" w:rsidP="00E50830">
      <w:pPr>
        <w:pStyle w:val="Plattetekst"/>
        <w:spacing w:before="7"/>
        <w:rPr>
          <w:rFonts w:asciiTheme="minorHAnsi" w:hAnsiTheme="minorHAnsi"/>
          <w:sz w:val="16"/>
        </w:rPr>
      </w:pPr>
    </w:p>
    <w:p w:rsidR="00E50830" w:rsidRPr="00EA27D5" w:rsidRDefault="00E50830" w:rsidP="00E50830">
      <w:pPr>
        <w:pStyle w:val="Kop3"/>
        <w:spacing w:before="1"/>
        <w:rPr>
          <w:rFonts w:asciiTheme="minorHAnsi" w:hAnsiTheme="minorHAnsi"/>
          <w:color w:val="0070C0"/>
        </w:rPr>
      </w:pPr>
      <w:r w:rsidRPr="00EA27D5">
        <w:rPr>
          <w:rFonts w:asciiTheme="minorHAnsi" w:hAnsiTheme="minorHAnsi"/>
          <w:color w:val="0070C0"/>
        </w:rPr>
        <w:t>Telefoon</w:t>
      </w:r>
    </w:p>
    <w:p w:rsidR="00E50830" w:rsidRPr="00C5765F" w:rsidRDefault="00E50830" w:rsidP="00E50830">
      <w:pPr>
        <w:pStyle w:val="Plattetekst"/>
        <w:spacing w:before="42"/>
        <w:ind w:left="135"/>
        <w:rPr>
          <w:rFonts w:asciiTheme="minorHAnsi" w:hAnsiTheme="minorHAnsi"/>
        </w:rPr>
      </w:pPr>
      <w:r w:rsidRPr="00C5765F">
        <w:rPr>
          <w:rFonts w:asciiTheme="minorHAnsi" w:hAnsiTheme="minorHAnsi"/>
        </w:rPr>
        <w:t>Er wordt een permanentie voorzien op het secretariaat tijdens volgende uren:</w:t>
      </w:r>
    </w:p>
    <w:p w:rsidR="00E50830" w:rsidRPr="00C5765F" w:rsidRDefault="00E50830" w:rsidP="00E50830">
      <w:pPr>
        <w:pStyle w:val="Lijstalinea"/>
        <w:widowControl w:val="0"/>
        <w:numPr>
          <w:ilvl w:val="0"/>
          <w:numId w:val="14"/>
        </w:numPr>
        <w:tabs>
          <w:tab w:val="left" w:pos="856"/>
        </w:tabs>
        <w:autoSpaceDE w:val="0"/>
        <w:autoSpaceDN w:val="0"/>
        <w:ind w:hanging="359"/>
        <w:contextualSpacing w:val="0"/>
      </w:pPr>
      <w:r w:rsidRPr="00C5765F">
        <w:t xml:space="preserve">van </w:t>
      </w:r>
      <w:r>
        <w:t>0</w:t>
      </w:r>
      <w:r w:rsidRPr="00C5765F">
        <w:t xml:space="preserve">8u00 tot </w:t>
      </w:r>
      <w:r>
        <w:t>12u00</w:t>
      </w:r>
    </w:p>
    <w:p w:rsidR="00E50830" w:rsidRPr="00C5765F" w:rsidRDefault="00E50830" w:rsidP="00E50830">
      <w:pPr>
        <w:pStyle w:val="Lijstalinea"/>
        <w:widowControl w:val="0"/>
        <w:numPr>
          <w:ilvl w:val="0"/>
          <w:numId w:val="14"/>
        </w:numPr>
        <w:tabs>
          <w:tab w:val="left" w:pos="856"/>
        </w:tabs>
        <w:autoSpaceDE w:val="0"/>
        <w:autoSpaceDN w:val="0"/>
        <w:spacing w:before="39"/>
        <w:ind w:hanging="359"/>
        <w:contextualSpacing w:val="0"/>
      </w:pPr>
      <w:r w:rsidRPr="00C5765F">
        <w:t>van 13u</w:t>
      </w:r>
      <w:r>
        <w:t>00</w:t>
      </w:r>
      <w:r w:rsidRPr="00C5765F">
        <w:t xml:space="preserve"> tot</w:t>
      </w:r>
      <w:r w:rsidRPr="00C5765F">
        <w:rPr>
          <w:spacing w:val="-5"/>
        </w:rPr>
        <w:t xml:space="preserve"> </w:t>
      </w:r>
      <w:r w:rsidRPr="00C5765F">
        <w:t>1</w:t>
      </w:r>
      <w:r>
        <w:t>6u00 (niet op woensdag)</w:t>
      </w:r>
    </w:p>
    <w:p w:rsidR="00E50830" w:rsidRPr="00C5765F" w:rsidRDefault="00E50830" w:rsidP="00E50830">
      <w:pPr>
        <w:pStyle w:val="Plattetekst"/>
        <w:spacing w:before="6"/>
        <w:rPr>
          <w:rFonts w:asciiTheme="minorHAnsi" w:hAnsiTheme="minorHAnsi"/>
          <w:sz w:val="19"/>
        </w:rPr>
      </w:pPr>
    </w:p>
    <w:p w:rsidR="00E50830" w:rsidRPr="00C5765F" w:rsidRDefault="00E50830" w:rsidP="00E50830">
      <w:pPr>
        <w:pStyle w:val="Plattetekst"/>
        <w:spacing w:line="276" w:lineRule="auto"/>
        <w:ind w:left="136" w:right="265"/>
        <w:rPr>
          <w:rFonts w:asciiTheme="minorHAnsi" w:hAnsiTheme="minorHAnsi"/>
        </w:rPr>
      </w:pPr>
      <w:r w:rsidRPr="00C5765F">
        <w:rPr>
          <w:rFonts w:asciiTheme="minorHAnsi" w:hAnsiTheme="minorHAnsi"/>
        </w:rPr>
        <w:t>Tijdens deze uren kan u de school telefonisch bereiken. Gelieve er rekening mee te houden dat het altijd mogelijk is dat de secretariaatsmedewerker gedurende een korte periode niet op het secretariaat aanwezig is. In dat geval belt u best enkele ogenblikken later terug.</w:t>
      </w:r>
    </w:p>
    <w:p w:rsidR="00E50830" w:rsidRPr="00C5765F" w:rsidRDefault="00E50830" w:rsidP="00E50830">
      <w:pPr>
        <w:pStyle w:val="Plattetekst"/>
        <w:spacing w:before="9"/>
        <w:rPr>
          <w:rFonts w:asciiTheme="minorHAnsi" w:hAnsiTheme="minorHAnsi"/>
          <w:sz w:val="16"/>
        </w:rPr>
      </w:pPr>
    </w:p>
    <w:p w:rsidR="00E50830" w:rsidRPr="00C5765F" w:rsidRDefault="00E50830" w:rsidP="00E50830">
      <w:pPr>
        <w:pStyle w:val="Plattetekst"/>
        <w:ind w:left="135"/>
        <w:rPr>
          <w:rFonts w:asciiTheme="minorHAnsi" w:hAnsiTheme="minorHAnsi"/>
        </w:rPr>
      </w:pPr>
      <w:r w:rsidRPr="00C5765F">
        <w:rPr>
          <w:rFonts w:asciiTheme="minorHAnsi" w:hAnsiTheme="minorHAnsi"/>
        </w:rPr>
        <w:t>Afwezigheden worden op het telefoonnummer van de school gemeld.</w:t>
      </w:r>
      <w:r>
        <w:rPr>
          <w:rFonts w:asciiTheme="minorHAnsi" w:hAnsiTheme="minorHAnsi"/>
        </w:rPr>
        <w:t xml:space="preserve"> Vergeet het dan zeker niet te melden wanneer uw kind warme maaltijden eet!</w:t>
      </w:r>
    </w:p>
    <w:p w:rsidR="00E50830" w:rsidRPr="00C5765F" w:rsidRDefault="00E50830" w:rsidP="00E50830">
      <w:pPr>
        <w:pStyle w:val="Plattetekst"/>
        <w:spacing w:before="8"/>
        <w:rPr>
          <w:rFonts w:asciiTheme="minorHAnsi" w:hAnsiTheme="minorHAnsi"/>
          <w:sz w:val="19"/>
        </w:rPr>
      </w:pPr>
    </w:p>
    <w:p w:rsidR="00E50830" w:rsidRPr="00EA27D5" w:rsidRDefault="00E50830" w:rsidP="00E50830">
      <w:pPr>
        <w:ind w:left="135"/>
        <w:rPr>
          <w:color w:val="0070C0"/>
          <w:sz w:val="24"/>
        </w:rPr>
      </w:pPr>
      <w:r w:rsidRPr="00EA27D5">
        <w:rPr>
          <w:color w:val="0070C0"/>
          <w:sz w:val="24"/>
        </w:rPr>
        <w:t>E-mail</w:t>
      </w:r>
    </w:p>
    <w:p w:rsidR="00E50830" w:rsidRPr="00C5765F" w:rsidRDefault="00E50830" w:rsidP="00E50830">
      <w:pPr>
        <w:pStyle w:val="Plattetekst"/>
        <w:spacing w:before="41" w:line="278" w:lineRule="auto"/>
        <w:ind w:left="135" w:right="494"/>
        <w:rPr>
          <w:rFonts w:asciiTheme="minorHAnsi" w:hAnsiTheme="minorHAnsi"/>
        </w:rPr>
      </w:pPr>
      <w:r w:rsidRPr="00C5765F">
        <w:rPr>
          <w:rFonts w:asciiTheme="minorHAnsi" w:hAnsiTheme="minorHAnsi"/>
        </w:rPr>
        <w:t xml:space="preserve">Het officiële kanaal voor communicatie of berichtgeving gebeurt via het e-mailadres van de individuele leerkracht </w:t>
      </w:r>
      <w:r>
        <w:rPr>
          <w:rFonts w:asciiTheme="minorHAnsi" w:hAnsiTheme="minorHAnsi"/>
        </w:rPr>
        <w:t xml:space="preserve">of de </w:t>
      </w:r>
      <w:r w:rsidRPr="00C5765F">
        <w:rPr>
          <w:rFonts w:asciiTheme="minorHAnsi" w:hAnsiTheme="minorHAnsi"/>
        </w:rPr>
        <w:t xml:space="preserve">school: </w:t>
      </w:r>
      <w:hyperlink r:id="rId9" w:history="1">
        <w:r w:rsidRPr="006975DB">
          <w:rPr>
            <w:rStyle w:val="Hyperlink"/>
            <w:rFonts w:asciiTheme="minorHAnsi" w:hAnsiTheme="minorHAnsi"/>
          </w:rPr>
          <w:t>leerjaar1@tluikertje.be</w:t>
        </w:r>
      </w:hyperlink>
      <w:r>
        <w:rPr>
          <w:rFonts w:asciiTheme="minorHAnsi" w:hAnsiTheme="minorHAnsi"/>
        </w:rPr>
        <w:t xml:space="preserve"> (voorbeeld)</w:t>
      </w:r>
    </w:p>
    <w:p w:rsidR="00E50830" w:rsidRPr="00C5765F" w:rsidRDefault="00E50830" w:rsidP="00E50830">
      <w:pPr>
        <w:pStyle w:val="Plattetekst"/>
        <w:spacing w:before="195" w:line="276" w:lineRule="auto"/>
        <w:ind w:left="135" w:right="630"/>
        <w:rPr>
          <w:rFonts w:asciiTheme="minorHAnsi" w:hAnsiTheme="minorHAnsi"/>
        </w:rPr>
      </w:pPr>
      <w:r w:rsidRPr="00C5765F">
        <w:rPr>
          <w:rFonts w:asciiTheme="minorHAnsi" w:hAnsiTheme="minorHAnsi"/>
        </w:rPr>
        <w:t>De e-mailadressen van het secretariaat en de directie:</w:t>
      </w:r>
    </w:p>
    <w:p w:rsidR="00E50830" w:rsidRPr="00C5765F" w:rsidRDefault="00E50830" w:rsidP="00E50830">
      <w:pPr>
        <w:pStyle w:val="Plattetekst"/>
        <w:spacing w:before="3"/>
        <w:rPr>
          <w:rFonts w:asciiTheme="minorHAnsi" w:hAnsiTheme="minorHAnsi"/>
          <w:sz w:val="16"/>
        </w:rPr>
      </w:pPr>
    </w:p>
    <w:p w:rsidR="00E50830" w:rsidRDefault="00E50830" w:rsidP="00E50830">
      <w:pPr>
        <w:pStyle w:val="Lijstalinea"/>
        <w:widowControl w:val="0"/>
        <w:numPr>
          <w:ilvl w:val="0"/>
          <w:numId w:val="14"/>
        </w:numPr>
        <w:tabs>
          <w:tab w:val="left" w:pos="856"/>
        </w:tabs>
        <w:autoSpaceDE w:val="0"/>
        <w:autoSpaceDN w:val="0"/>
        <w:spacing w:before="44"/>
        <w:ind w:left="856"/>
        <w:contextualSpacing w:val="0"/>
      </w:pPr>
      <w:r w:rsidRPr="00D60949">
        <w:t>Secretariaat:</w:t>
      </w:r>
      <w:r>
        <w:t xml:space="preserve"> </w:t>
      </w:r>
      <w:hyperlink r:id="rId10" w:history="1">
        <w:r w:rsidRPr="006975DB">
          <w:rPr>
            <w:rStyle w:val="Hyperlink"/>
          </w:rPr>
          <w:t>administratie@tluikertje.be</w:t>
        </w:r>
      </w:hyperlink>
      <w:r>
        <w:t xml:space="preserve"> </w:t>
      </w:r>
      <w:r w:rsidRPr="00D60949">
        <w:t xml:space="preserve"> </w:t>
      </w:r>
    </w:p>
    <w:p w:rsidR="00E50830" w:rsidRPr="00D60949" w:rsidRDefault="00E50830" w:rsidP="00E50830">
      <w:pPr>
        <w:pStyle w:val="Lijstalinea"/>
        <w:widowControl w:val="0"/>
        <w:numPr>
          <w:ilvl w:val="0"/>
          <w:numId w:val="14"/>
        </w:numPr>
        <w:tabs>
          <w:tab w:val="left" w:pos="856"/>
        </w:tabs>
        <w:autoSpaceDE w:val="0"/>
        <w:autoSpaceDN w:val="0"/>
        <w:spacing w:before="44"/>
        <w:ind w:left="856"/>
        <w:contextualSpacing w:val="0"/>
      </w:pPr>
      <w:r w:rsidRPr="00D60949">
        <w:t xml:space="preserve">Directie: </w:t>
      </w:r>
      <w:hyperlink r:id="rId11" w:history="1">
        <w:r w:rsidRPr="006975DB">
          <w:rPr>
            <w:rStyle w:val="Hyperlink"/>
          </w:rPr>
          <w:t>directie@tluikertje.be</w:t>
        </w:r>
      </w:hyperlink>
    </w:p>
    <w:p w:rsidR="00E50830" w:rsidRPr="00C5765F" w:rsidRDefault="00E50830" w:rsidP="00E50830">
      <w:pPr>
        <w:pStyle w:val="Plattetekst"/>
        <w:spacing w:before="5"/>
        <w:rPr>
          <w:rFonts w:asciiTheme="minorHAnsi" w:hAnsiTheme="minorHAnsi"/>
          <w:sz w:val="19"/>
        </w:rPr>
      </w:pPr>
    </w:p>
    <w:p w:rsidR="00E50830" w:rsidRPr="00C5765F" w:rsidRDefault="00E50830" w:rsidP="00E50830">
      <w:pPr>
        <w:pStyle w:val="Plattetekst"/>
        <w:spacing w:before="1" w:line="276" w:lineRule="auto"/>
        <w:ind w:left="135"/>
        <w:rPr>
          <w:rFonts w:asciiTheme="minorHAnsi" w:hAnsiTheme="minorHAnsi"/>
        </w:rPr>
      </w:pPr>
      <w:r w:rsidRPr="00C5765F">
        <w:rPr>
          <w:rFonts w:asciiTheme="minorHAnsi" w:hAnsiTheme="minorHAnsi"/>
        </w:rPr>
        <w:t>Indien u de medewerker van de school mailt, mag u uiterlijk een antwoord verwachten</w:t>
      </w:r>
      <w:r>
        <w:rPr>
          <w:rFonts w:asciiTheme="minorHAnsi" w:hAnsiTheme="minorHAnsi"/>
        </w:rPr>
        <w:t>,</w:t>
      </w:r>
      <w:r w:rsidRPr="00C5765F">
        <w:rPr>
          <w:rFonts w:asciiTheme="minorHAnsi" w:hAnsiTheme="minorHAnsi"/>
        </w:rPr>
        <w:t xml:space="preserve"> </w:t>
      </w:r>
      <w:r>
        <w:rPr>
          <w:rFonts w:asciiTheme="minorHAnsi" w:hAnsiTheme="minorHAnsi"/>
        </w:rPr>
        <w:t>drie</w:t>
      </w:r>
      <w:r w:rsidRPr="00C5765F">
        <w:rPr>
          <w:rFonts w:asciiTheme="minorHAnsi" w:hAnsiTheme="minorHAnsi"/>
        </w:rPr>
        <w:t xml:space="preserve"> werkdagen na het versturen van de e-mail. Indien u de medewerker sneller wenst te spreken, raden we aan de school te bellen of de medewerker rechtstreeks op school te contacteren.</w:t>
      </w:r>
    </w:p>
    <w:p w:rsidR="00E50830" w:rsidRPr="00C5765F" w:rsidRDefault="00E50830" w:rsidP="00E50830">
      <w:pPr>
        <w:pStyle w:val="Plattetekst"/>
        <w:spacing w:before="6"/>
        <w:rPr>
          <w:rFonts w:asciiTheme="minorHAnsi" w:hAnsiTheme="minorHAnsi"/>
          <w:sz w:val="16"/>
        </w:rPr>
      </w:pPr>
    </w:p>
    <w:p w:rsidR="00E50830" w:rsidRPr="00EA27D5" w:rsidRDefault="00E50830" w:rsidP="00E50830">
      <w:pPr>
        <w:ind w:left="135"/>
        <w:rPr>
          <w:color w:val="0070C0"/>
          <w:sz w:val="24"/>
        </w:rPr>
      </w:pPr>
      <w:r w:rsidRPr="00EA27D5">
        <w:rPr>
          <w:color w:val="0070C0"/>
          <w:sz w:val="24"/>
        </w:rPr>
        <w:t>Briefwisseling</w:t>
      </w:r>
    </w:p>
    <w:p w:rsidR="00E50830" w:rsidRPr="00C5765F" w:rsidRDefault="00E50830" w:rsidP="00E50830">
      <w:pPr>
        <w:pStyle w:val="Plattetekst"/>
        <w:spacing w:before="43" w:line="276" w:lineRule="auto"/>
        <w:ind w:left="135"/>
        <w:rPr>
          <w:rFonts w:asciiTheme="minorHAnsi" w:hAnsiTheme="minorHAnsi"/>
        </w:rPr>
      </w:pPr>
      <w:r>
        <w:rPr>
          <w:rFonts w:asciiTheme="minorHAnsi" w:hAnsiTheme="minorHAnsi"/>
        </w:rPr>
        <w:t>We proberen om zoveel mogelijk brieven, evenals de facturatie, te versturen via mail</w:t>
      </w:r>
      <w:r w:rsidRPr="00C5765F">
        <w:rPr>
          <w:rFonts w:asciiTheme="minorHAnsi" w:hAnsiTheme="minorHAnsi"/>
        </w:rPr>
        <w:t>.</w:t>
      </w:r>
      <w:r>
        <w:rPr>
          <w:rFonts w:asciiTheme="minorHAnsi" w:hAnsiTheme="minorHAnsi"/>
        </w:rPr>
        <w:t xml:space="preserve"> Soms zijn hier wel uitzonderingen op, zoals bijvoorbeeld; de maandkalender.</w:t>
      </w:r>
    </w:p>
    <w:p w:rsidR="00E50830" w:rsidRDefault="00E50830" w:rsidP="00E50830">
      <w:pPr>
        <w:spacing w:line="276" w:lineRule="auto"/>
      </w:pPr>
    </w:p>
    <w:p w:rsidR="00E50830" w:rsidRPr="00EA27D5" w:rsidRDefault="00E50830" w:rsidP="00E50830">
      <w:pPr>
        <w:pStyle w:val="Plattetekst"/>
        <w:spacing w:before="35"/>
        <w:rPr>
          <w:rFonts w:asciiTheme="minorHAnsi" w:hAnsiTheme="minorHAnsi"/>
          <w:color w:val="0070C0"/>
        </w:rPr>
      </w:pPr>
      <w:r>
        <w:rPr>
          <w:rFonts w:asciiTheme="minorHAnsi" w:hAnsiTheme="minorHAnsi"/>
        </w:rPr>
        <w:t xml:space="preserve">  </w:t>
      </w:r>
      <w:r w:rsidRPr="00EA27D5">
        <w:rPr>
          <w:rFonts w:asciiTheme="minorHAnsi" w:hAnsiTheme="minorHAnsi"/>
          <w:color w:val="0070C0"/>
        </w:rPr>
        <w:t>Agenda</w:t>
      </w:r>
      <w:r>
        <w:rPr>
          <w:rFonts w:asciiTheme="minorHAnsi" w:hAnsiTheme="minorHAnsi"/>
          <w:color w:val="0070C0"/>
        </w:rPr>
        <w:t xml:space="preserve"> (lagere school)</w:t>
      </w:r>
    </w:p>
    <w:p w:rsidR="00E50830" w:rsidRPr="00C5765F" w:rsidRDefault="00E50830" w:rsidP="00E50830">
      <w:pPr>
        <w:pStyle w:val="Plattetekst"/>
        <w:spacing w:line="278" w:lineRule="auto"/>
        <w:ind w:left="135"/>
        <w:rPr>
          <w:rFonts w:asciiTheme="minorHAnsi" w:hAnsiTheme="minorHAnsi"/>
        </w:rPr>
      </w:pPr>
      <w:r w:rsidRPr="00C5765F">
        <w:rPr>
          <w:rFonts w:asciiTheme="minorHAnsi" w:hAnsiTheme="minorHAnsi"/>
        </w:rPr>
        <w:t xml:space="preserve">In de agenda’s van de kinderen kunnen de ouder(s)/verzorger(s) of de leerkrachten vragen/opmerkingen noteren. </w:t>
      </w:r>
      <w:r>
        <w:rPr>
          <w:rFonts w:asciiTheme="minorHAnsi" w:hAnsiTheme="minorHAnsi"/>
        </w:rPr>
        <w:t xml:space="preserve">Ook bemerkingen over het huiswerk kunnen hier zijn plaats krijgen. </w:t>
      </w:r>
      <w:r w:rsidRPr="00C5765F">
        <w:rPr>
          <w:rFonts w:asciiTheme="minorHAnsi" w:hAnsiTheme="minorHAnsi"/>
        </w:rPr>
        <w:t>Indien het informatie betreft die gevoelig ligt, hebben we graag persoonlijk contact.</w:t>
      </w:r>
    </w:p>
    <w:p w:rsidR="00E50830" w:rsidRPr="00EA27D5" w:rsidRDefault="00E50830" w:rsidP="00E50830">
      <w:pPr>
        <w:spacing w:before="196"/>
        <w:ind w:left="135"/>
        <w:rPr>
          <w:color w:val="0070C0"/>
          <w:sz w:val="24"/>
        </w:rPr>
      </w:pPr>
      <w:r w:rsidRPr="00EA27D5">
        <w:rPr>
          <w:color w:val="0070C0"/>
          <w:sz w:val="24"/>
        </w:rPr>
        <w:t>Vitrinekast (vooraan aan de straat)</w:t>
      </w:r>
    </w:p>
    <w:p w:rsidR="00E50830" w:rsidRDefault="00E50830" w:rsidP="00E50830">
      <w:pPr>
        <w:pStyle w:val="Plattetekst"/>
        <w:spacing w:before="40" w:line="278" w:lineRule="auto"/>
        <w:ind w:left="135" w:right="398"/>
        <w:jc w:val="both"/>
        <w:rPr>
          <w:rFonts w:asciiTheme="minorHAnsi" w:hAnsiTheme="minorHAnsi"/>
        </w:rPr>
      </w:pPr>
      <w:r>
        <w:rPr>
          <w:rFonts w:asciiTheme="minorHAnsi" w:hAnsiTheme="minorHAnsi"/>
        </w:rPr>
        <w:t xml:space="preserve">In deze kast, </w:t>
      </w:r>
      <w:r w:rsidRPr="00C5765F">
        <w:rPr>
          <w:rFonts w:asciiTheme="minorHAnsi" w:hAnsiTheme="minorHAnsi"/>
        </w:rPr>
        <w:t xml:space="preserve">naast de </w:t>
      </w:r>
      <w:r>
        <w:rPr>
          <w:rFonts w:asciiTheme="minorHAnsi" w:hAnsiTheme="minorHAnsi"/>
        </w:rPr>
        <w:t>poort aan de speelplaats, vindt u k</w:t>
      </w:r>
      <w:r w:rsidRPr="00C5765F">
        <w:rPr>
          <w:rFonts w:asciiTheme="minorHAnsi" w:hAnsiTheme="minorHAnsi"/>
        </w:rPr>
        <w:t xml:space="preserve">orte berichtgeving rond </w:t>
      </w:r>
      <w:r>
        <w:rPr>
          <w:rFonts w:asciiTheme="minorHAnsi" w:hAnsiTheme="minorHAnsi"/>
        </w:rPr>
        <w:t>geplande activiteiten met affiches van komende evenementen</w:t>
      </w:r>
      <w:r w:rsidR="00A91860">
        <w:rPr>
          <w:rFonts w:asciiTheme="minorHAnsi" w:hAnsiTheme="minorHAnsi"/>
        </w:rPr>
        <w:t>, projecten,</w:t>
      </w:r>
      <w:r>
        <w:rPr>
          <w:rFonts w:asciiTheme="minorHAnsi" w:hAnsiTheme="minorHAnsi"/>
        </w:rPr>
        <w:t xml:space="preserve"> e.d. </w:t>
      </w:r>
    </w:p>
    <w:p w:rsidR="00E50830" w:rsidRPr="00EA27D5" w:rsidRDefault="00E50830" w:rsidP="00E50830">
      <w:pPr>
        <w:spacing w:before="196"/>
        <w:ind w:left="135"/>
        <w:rPr>
          <w:color w:val="0070C0"/>
          <w:sz w:val="24"/>
        </w:rPr>
      </w:pPr>
      <w:r w:rsidRPr="00EA27D5">
        <w:rPr>
          <w:color w:val="0070C0"/>
          <w:sz w:val="24"/>
        </w:rPr>
        <w:lastRenderedPageBreak/>
        <w:t>Schoolwebsite / facebook</w:t>
      </w:r>
    </w:p>
    <w:p w:rsidR="00E50830" w:rsidRDefault="00E50830" w:rsidP="00E50830">
      <w:pPr>
        <w:pStyle w:val="Plattetekst"/>
        <w:spacing w:before="41" w:line="276" w:lineRule="auto"/>
        <w:ind w:left="135" w:right="143"/>
        <w:rPr>
          <w:rFonts w:asciiTheme="minorHAnsi" w:hAnsiTheme="minorHAnsi"/>
        </w:rPr>
      </w:pPr>
      <w:r w:rsidRPr="00C5765F">
        <w:rPr>
          <w:rFonts w:asciiTheme="minorHAnsi" w:hAnsiTheme="minorHAnsi"/>
        </w:rPr>
        <w:t xml:space="preserve">Op de website van de school kan u statische informatie terugvinden met betrekking tot de school. Het schoolreglement, jaarlijkse inlichtingen, </w:t>
      </w:r>
      <w:r>
        <w:rPr>
          <w:rFonts w:asciiTheme="minorHAnsi" w:hAnsiTheme="minorHAnsi"/>
        </w:rPr>
        <w:t>foto’s van activiteiten</w:t>
      </w:r>
      <w:r w:rsidRPr="00C5765F">
        <w:rPr>
          <w:rFonts w:asciiTheme="minorHAnsi" w:hAnsiTheme="minorHAnsi"/>
        </w:rPr>
        <w:t>, klasfoto’s e.a. informatie wordt hierop digitaal ter beschikking gesteld. Het geeft een eerste beeld van de school voor mogelijk geïnteresseerde ouder(s)/verzorger(s)/kinderen.</w:t>
      </w:r>
      <w:r>
        <w:rPr>
          <w:rFonts w:asciiTheme="minorHAnsi" w:hAnsiTheme="minorHAnsi"/>
        </w:rPr>
        <w:t xml:space="preserve"> Er worden wel frequent nieuwe foto’s gepubliceerd van de verschillende klas- en schoolactiviteiten. </w:t>
      </w:r>
    </w:p>
    <w:p w:rsidR="00E50830" w:rsidRDefault="00E50830" w:rsidP="00E50830">
      <w:pPr>
        <w:pStyle w:val="Plattetekst"/>
        <w:spacing w:before="41" w:line="276" w:lineRule="auto"/>
        <w:ind w:left="135" w:right="143"/>
        <w:rPr>
          <w:rFonts w:asciiTheme="minorHAnsi" w:hAnsiTheme="minorHAnsi"/>
        </w:rPr>
      </w:pPr>
    </w:p>
    <w:p w:rsidR="00E50830" w:rsidRPr="00C5765F" w:rsidRDefault="00E50830" w:rsidP="00E50830">
      <w:pPr>
        <w:pStyle w:val="Plattetekst"/>
        <w:spacing w:before="41" w:line="276" w:lineRule="auto"/>
        <w:ind w:left="135" w:right="143"/>
        <w:rPr>
          <w:rFonts w:asciiTheme="minorHAnsi" w:hAnsiTheme="minorHAnsi"/>
        </w:rPr>
      </w:pPr>
      <w:r>
        <w:rPr>
          <w:rFonts w:asciiTheme="minorHAnsi" w:hAnsiTheme="minorHAnsi"/>
        </w:rPr>
        <w:t>Op onze facebook – pagina worden geen foto’s van kinderen gepubliceerd. Dit dient enkel om reclame te maken voor evenementen en snelle berichten te sturen die iedereen (ook buitenstaanders) mag volgen.</w:t>
      </w:r>
    </w:p>
    <w:p w:rsidR="00E50830" w:rsidRPr="00C5765F" w:rsidRDefault="00E50830" w:rsidP="00E50830">
      <w:pPr>
        <w:pStyle w:val="Plattetekst"/>
        <w:spacing w:before="7"/>
        <w:rPr>
          <w:rFonts w:asciiTheme="minorHAnsi" w:hAnsiTheme="minorHAnsi"/>
          <w:sz w:val="16"/>
        </w:rPr>
      </w:pPr>
    </w:p>
    <w:p w:rsidR="00E50830" w:rsidRDefault="00E50830" w:rsidP="00E50830">
      <w:pPr>
        <w:ind w:left="135"/>
        <w:rPr>
          <w:color w:val="0070C0"/>
          <w:sz w:val="24"/>
        </w:rPr>
      </w:pPr>
    </w:p>
    <w:p w:rsidR="00E50830" w:rsidRPr="00EA27D5" w:rsidRDefault="00E50830" w:rsidP="00E50830">
      <w:pPr>
        <w:ind w:left="135"/>
        <w:rPr>
          <w:color w:val="0070C0"/>
          <w:sz w:val="24"/>
        </w:rPr>
      </w:pPr>
      <w:r w:rsidRPr="00EA27D5">
        <w:rPr>
          <w:color w:val="0070C0"/>
          <w:sz w:val="24"/>
        </w:rPr>
        <w:t>Schoolapp: Klasbord</w:t>
      </w:r>
    </w:p>
    <w:p w:rsidR="00E50830" w:rsidRDefault="00E50830" w:rsidP="00E50830">
      <w:pPr>
        <w:pStyle w:val="Plattetekst"/>
        <w:spacing w:before="40" w:line="276" w:lineRule="auto"/>
        <w:ind w:left="135" w:right="303"/>
        <w:rPr>
          <w:rFonts w:asciiTheme="minorHAnsi" w:hAnsiTheme="minorHAnsi"/>
        </w:rPr>
      </w:pPr>
      <w:r w:rsidRPr="00C5765F">
        <w:rPr>
          <w:rFonts w:asciiTheme="minorHAnsi" w:hAnsiTheme="minorHAnsi"/>
        </w:rPr>
        <w:t xml:space="preserve">Klasbord is een communicatieplatform dat speciaal ontwikkeld is voor gebruik in het onderwijs. Klasbord beperkt zich t.o.v. bestaande sociale media tot de communicatie tussen school &amp; thuis. De leerkracht bepaalt wie de klas kan volgen. </w:t>
      </w:r>
      <w:r>
        <w:rPr>
          <w:rFonts w:asciiTheme="minorHAnsi" w:hAnsiTheme="minorHAnsi"/>
        </w:rPr>
        <w:t>Op onze school wordt dit gebruikt door de juffen van de derde kleuterklas.</w:t>
      </w:r>
    </w:p>
    <w:p w:rsidR="00E50830" w:rsidRDefault="00E50830" w:rsidP="00E50830">
      <w:pPr>
        <w:spacing w:before="196"/>
        <w:ind w:left="135"/>
        <w:rPr>
          <w:color w:val="0070C0"/>
          <w:sz w:val="24"/>
        </w:rPr>
      </w:pPr>
    </w:p>
    <w:p w:rsidR="00E50830" w:rsidRDefault="00E50830" w:rsidP="00E50830">
      <w:pPr>
        <w:spacing w:before="196"/>
        <w:ind w:left="135"/>
        <w:rPr>
          <w:color w:val="0070C0"/>
          <w:sz w:val="24"/>
        </w:rPr>
      </w:pPr>
      <w:proofErr w:type="spellStart"/>
      <w:r w:rsidRPr="00D60949">
        <w:rPr>
          <w:color w:val="0070C0"/>
          <w:sz w:val="24"/>
        </w:rPr>
        <w:t>Weekjournaals</w:t>
      </w:r>
      <w:proofErr w:type="spellEnd"/>
    </w:p>
    <w:p w:rsidR="00E50830" w:rsidRPr="00D60949" w:rsidRDefault="00E50830" w:rsidP="00E50830">
      <w:pPr>
        <w:spacing w:before="196"/>
        <w:ind w:left="135"/>
        <w:rPr>
          <w:sz w:val="24"/>
        </w:rPr>
      </w:pPr>
      <w:r>
        <w:rPr>
          <w:sz w:val="24"/>
        </w:rPr>
        <w:t>In de andere kleuterklassen brengen de kleuterjuffen wekelijks verslag uit van hun activiteiten en thema’s. Dit gebeurt altijd via e-mail.</w:t>
      </w:r>
    </w:p>
    <w:p w:rsidR="00E50830" w:rsidRPr="00C5765F" w:rsidRDefault="00E50830" w:rsidP="00E50830">
      <w:pPr>
        <w:pStyle w:val="Plattetekst"/>
        <w:spacing w:before="7"/>
        <w:rPr>
          <w:rFonts w:asciiTheme="minorHAnsi" w:hAnsiTheme="minorHAnsi"/>
          <w:sz w:val="16"/>
        </w:rPr>
      </w:pPr>
    </w:p>
    <w:p w:rsidR="00E50830" w:rsidRDefault="00E50830" w:rsidP="00E50830">
      <w:pPr>
        <w:spacing w:before="1"/>
        <w:ind w:left="135"/>
        <w:rPr>
          <w:b/>
          <w:color w:val="0F6EC6"/>
          <w:sz w:val="26"/>
        </w:rPr>
      </w:pPr>
    </w:p>
    <w:p w:rsidR="00E50830" w:rsidRPr="00C5765F" w:rsidRDefault="00E50830" w:rsidP="00E50830">
      <w:pPr>
        <w:spacing w:before="1"/>
        <w:ind w:left="135"/>
        <w:rPr>
          <w:b/>
          <w:sz w:val="26"/>
        </w:rPr>
      </w:pPr>
      <w:r w:rsidRPr="00C5765F">
        <w:rPr>
          <w:b/>
          <w:color w:val="0F6EC6"/>
          <w:sz w:val="26"/>
        </w:rPr>
        <w:t>Niet gebruikte communicatiekanalen</w:t>
      </w:r>
    </w:p>
    <w:p w:rsidR="00E50830" w:rsidRPr="00C5765F" w:rsidRDefault="00E50830" w:rsidP="00E50830">
      <w:pPr>
        <w:pStyle w:val="Lijstalinea"/>
        <w:widowControl w:val="0"/>
        <w:numPr>
          <w:ilvl w:val="0"/>
          <w:numId w:val="15"/>
        </w:numPr>
        <w:tabs>
          <w:tab w:val="left" w:pos="855"/>
          <w:tab w:val="left" w:pos="856"/>
        </w:tabs>
        <w:autoSpaceDE w:val="0"/>
        <w:autoSpaceDN w:val="0"/>
        <w:spacing w:before="44"/>
        <w:contextualSpacing w:val="0"/>
      </w:pPr>
      <w:r w:rsidRPr="00C5765F">
        <w:t>Messeng</w:t>
      </w:r>
      <w:r>
        <w:t>er</w:t>
      </w:r>
    </w:p>
    <w:p w:rsidR="00E50830" w:rsidRPr="00C5765F" w:rsidRDefault="00E50830" w:rsidP="00E50830">
      <w:pPr>
        <w:pStyle w:val="Lijstalinea"/>
        <w:widowControl w:val="0"/>
        <w:numPr>
          <w:ilvl w:val="0"/>
          <w:numId w:val="15"/>
        </w:numPr>
        <w:tabs>
          <w:tab w:val="left" w:pos="855"/>
          <w:tab w:val="left" w:pos="856"/>
        </w:tabs>
        <w:autoSpaceDE w:val="0"/>
        <w:autoSpaceDN w:val="0"/>
        <w:spacing w:before="39"/>
        <w:ind w:left="855" w:hanging="359"/>
        <w:contextualSpacing w:val="0"/>
      </w:pPr>
      <w:r w:rsidRPr="00C5765F">
        <w:t>Whatsapp</w:t>
      </w:r>
    </w:p>
    <w:p w:rsidR="00E50830" w:rsidRPr="00C5765F" w:rsidRDefault="00E50830" w:rsidP="00E50830">
      <w:pPr>
        <w:pStyle w:val="Lijstalinea"/>
        <w:widowControl w:val="0"/>
        <w:numPr>
          <w:ilvl w:val="0"/>
          <w:numId w:val="15"/>
        </w:numPr>
        <w:tabs>
          <w:tab w:val="left" w:pos="855"/>
          <w:tab w:val="left" w:pos="856"/>
        </w:tabs>
        <w:autoSpaceDE w:val="0"/>
        <w:autoSpaceDN w:val="0"/>
        <w:spacing w:before="41"/>
        <w:contextualSpacing w:val="0"/>
      </w:pPr>
      <w:r w:rsidRPr="00C5765F">
        <w:t>SMS</w:t>
      </w:r>
    </w:p>
    <w:p w:rsidR="00E50830" w:rsidRPr="00C5765F" w:rsidRDefault="00E50830" w:rsidP="00E50830">
      <w:pPr>
        <w:pStyle w:val="Lijstalinea"/>
        <w:widowControl w:val="0"/>
        <w:numPr>
          <w:ilvl w:val="0"/>
          <w:numId w:val="15"/>
        </w:numPr>
        <w:tabs>
          <w:tab w:val="left" w:pos="855"/>
          <w:tab w:val="left" w:pos="856"/>
        </w:tabs>
        <w:autoSpaceDE w:val="0"/>
        <w:autoSpaceDN w:val="0"/>
        <w:spacing w:before="43"/>
        <w:ind w:left="855" w:hanging="359"/>
        <w:contextualSpacing w:val="0"/>
      </w:pPr>
      <w:r w:rsidRPr="00C5765F">
        <w:t xml:space="preserve">Andere dan bij de op </w:t>
      </w:r>
      <w:proofErr w:type="spellStart"/>
      <w:r w:rsidRPr="00C5765F">
        <w:t>blz</w:t>
      </w:r>
      <w:proofErr w:type="spellEnd"/>
      <w:r w:rsidRPr="00C5765F">
        <w:t xml:space="preserve"> 4 vermelde gebruikte</w:t>
      </w:r>
      <w:r w:rsidRPr="00C5765F">
        <w:rPr>
          <w:spacing w:val="-12"/>
        </w:rPr>
        <w:t xml:space="preserve"> </w:t>
      </w:r>
      <w:r w:rsidRPr="00C5765F">
        <w:t>communicatiekanalen</w:t>
      </w:r>
    </w:p>
    <w:p w:rsidR="00E50830" w:rsidRPr="00C5765F" w:rsidRDefault="00E50830" w:rsidP="00E50830">
      <w:pPr>
        <w:pStyle w:val="Plattetekst"/>
        <w:spacing w:before="6"/>
        <w:rPr>
          <w:rFonts w:asciiTheme="minorHAnsi" w:hAnsiTheme="minorHAnsi"/>
          <w:sz w:val="19"/>
        </w:rPr>
      </w:pPr>
    </w:p>
    <w:p w:rsidR="00E50830" w:rsidRPr="00C5765F" w:rsidRDefault="00E50830" w:rsidP="00E50830">
      <w:pPr>
        <w:pStyle w:val="Plattetekst"/>
        <w:spacing w:line="276" w:lineRule="auto"/>
        <w:ind w:left="135" w:right="608"/>
        <w:rPr>
          <w:rFonts w:asciiTheme="minorHAnsi" w:hAnsiTheme="minorHAnsi"/>
        </w:rPr>
      </w:pPr>
      <w:r w:rsidRPr="00C5765F">
        <w:rPr>
          <w:rFonts w:asciiTheme="minorHAnsi" w:hAnsiTheme="minorHAnsi"/>
        </w:rPr>
        <w:t xml:space="preserve">We vragen de ouder(s)/verzorger(s) om er rekening mee te houden dat bovenvermelde communicatiekanalen niet zullen worden gebruikt bij de officiële communicatie tussen ouder(s)/verzorger(s) en de school. Berichten die via </w:t>
      </w:r>
      <w:proofErr w:type="spellStart"/>
      <w:r w:rsidRPr="00C5765F">
        <w:rPr>
          <w:rFonts w:asciiTheme="minorHAnsi" w:hAnsiTheme="minorHAnsi"/>
        </w:rPr>
        <w:t>messenger</w:t>
      </w:r>
      <w:proofErr w:type="spellEnd"/>
      <w:r w:rsidRPr="00C5765F">
        <w:rPr>
          <w:rFonts w:asciiTheme="minorHAnsi" w:hAnsiTheme="minorHAnsi"/>
        </w:rPr>
        <w:t>, whatsapp, sms e.a. niet vermelde gebruikte kanalen worden verzonden, zullen bijgevolg niet beantwoord worden.</w:t>
      </w:r>
    </w:p>
    <w:p w:rsidR="00E50830" w:rsidRDefault="00E50830" w:rsidP="00E50830">
      <w:pPr>
        <w:pStyle w:val="Plattetekst"/>
        <w:spacing w:before="40" w:line="278" w:lineRule="auto"/>
        <w:ind w:left="135" w:right="398"/>
        <w:jc w:val="both"/>
        <w:rPr>
          <w:rFonts w:asciiTheme="minorHAnsi" w:hAnsiTheme="minorHAnsi"/>
        </w:rPr>
      </w:pPr>
    </w:p>
    <w:p w:rsidR="00E50830" w:rsidRDefault="00E50830" w:rsidP="00E50830">
      <w:pPr>
        <w:pStyle w:val="Plattetekst"/>
        <w:spacing w:before="40" w:line="278" w:lineRule="auto"/>
        <w:ind w:left="135" w:right="398"/>
        <w:jc w:val="both"/>
        <w:rPr>
          <w:rFonts w:asciiTheme="minorHAnsi" w:hAnsiTheme="minorHAnsi"/>
        </w:rPr>
      </w:pPr>
    </w:p>
    <w:p w:rsidR="00E50830" w:rsidRPr="003571A8" w:rsidRDefault="00E50830" w:rsidP="00E50830">
      <w:pPr>
        <w:pStyle w:val="Plattetekst"/>
        <w:numPr>
          <w:ilvl w:val="0"/>
          <w:numId w:val="16"/>
        </w:numPr>
        <w:spacing w:before="40" w:line="278" w:lineRule="auto"/>
        <w:ind w:right="398"/>
        <w:jc w:val="both"/>
        <w:rPr>
          <w:rFonts w:asciiTheme="minorHAnsi" w:hAnsiTheme="minorHAnsi"/>
          <w:b/>
          <w:i/>
        </w:rPr>
      </w:pPr>
      <w:r w:rsidRPr="003571A8">
        <w:rPr>
          <w:rFonts w:asciiTheme="minorHAnsi" w:hAnsiTheme="minorHAnsi"/>
          <w:b/>
          <w:i/>
        </w:rPr>
        <w:t>Onze verschillende communicatiekanalen worden elk schooljaar bevraagd in functie van de nieuwe privacywetgeving.</w:t>
      </w:r>
    </w:p>
    <w:p w:rsidR="00E50830" w:rsidRDefault="00E50830" w:rsidP="00E50830">
      <w:pPr>
        <w:pStyle w:val="Plattetekst"/>
        <w:spacing w:before="40" w:line="278" w:lineRule="auto"/>
        <w:ind w:left="135" w:right="398"/>
        <w:jc w:val="both"/>
        <w:rPr>
          <w:rFonts w:asciiTheme="minorHAnsi" w:hAnsiTheme="minorHAnsi"/>
        </w:rPr>
      </w:pPr>
    </w:p>
    <w:p w:rsidR="00E50830" w:rsidRDefault="00E50830" w:rsidP="00E50830">
      <w:pPr>
        <w:spacing w:before="1"/>
        <w:ind w:left="135"/>
        <w:rPr>
          <w:b/>
          <w:color w:val="0F6EC6"/>
          <w:sz w:val="26"/>
        </w:rPr>
      </w:pPr>
    </w:p>
    <w:p w:rsidR="00E50830" w:rsidRDefault="00E50830" w:rsidP="00E50830">
      <w:pPr>
        <w:spacing w:before="1"/>
        <w:ind w:left="135"/>
        <w:rPr>
          <w:b/>
          <w:color w:val="0F6EC6"/>
          <w:sz w:val="26"/>
        </w:rPr>
      </w:pPr>
    </w:p>
    <w:p w:rsidR="00E50830" w:rsidRDefault="00E50830" w:rsidP="00E50830">
      <w:pPr>
        <w:spacing w:before="1"/>
        <w:ind w:left="135"/>
        <w:rPr>
          <w:b/>
          <w:color w:val="0F6EC6"/>
          <w:sz w:val="26"/>
        </w:rPr>
      </w:pPr>
    </w:p>
    <w:p w:rsidR="00E50830" w:rsidRDefault="00E50830" w:rsidP="00E50830">
      <w:pPr>
        <w:spacing w:before="1"/>
        <w:ind w:left="135"/>
        <w:rPr>
          <w:b/>
          <w:color w:val="0F6EC6"/>
          <w:sz w:val="26"/>
        </w:rPr>
      </w:pPr>
    </w:p>
    <w:p w:rsidR="00E50830" w:rsidRDefault="00E50830" w:rsidP="00E50830">
      <w:pPr>
        <w:spacing w:before="1"/>
        <w:ind w:left="135"/>
        <w:rPr>
          <w:b/>
          <w:color w:val="0F6EC6"/>
          <w:sz w:val="26"/>
        </w:rPr>
      </w:pPr>
    </w:p>
    <w:p w:rsidR="00E50830" w:rsidRDefault="00E50830" w:rsidP="00E50830">
      <w:pPr>
        <w:spacing w:before="1"/>
        <w:ind w:left="135"/>
        <w:rPr>
          <w:b/>
          <w:color w:val="0F6EC6"/>
          <w:sz w:val="26"/>
        </w:rPr>
      </w:pPr>
      <w:r>
        <w:rPr>
          <w:b/>
          <w:color w:val="0F6EC6"/>
          <w:sz w:val="26"/>
        </w:rPr>
        <w:lastRenderedPageBreak/>
        <w:t>C</w:t>
      </w:r>
      <w:r w:rsidRPr="00C5765F">
        <w:rPr>
          <w:b/>
          <w:color w:val="0F6EC6"/>
          <w:sz w:val="26"/>
        </w:rPr>
        <w:t>ommunicatie</w:t>
      </w:r>
      <w:r>
        <w:rPr>
          <w:b/>
          <w:color w:val="0F6EC6"/>
          <w:sz w:val="26"/>
        </w:rPr>
        <w:t xml:space="preserve"> tussen leerkrachten en directie</w:t>
      </w:r>
    </w:p>
    <w:p w:rsidR="00E50830" w:rsidRDefault="00E50830" w:rsidP="00E50830">
      <w:pPr>
        <w:spacing w:before="1"/>
        <w:ind w:left="135"/>
        <w:rPr>
          <w:b/>
          <w:sz w:val="26"/>
        </w:rPr>
      </w:pPr>
    </w:p>
    <w:p w:rsidR="00E50830" w:rsidRPr="00C5765F" w:rsidRDefault="00E50830" w:rsidP="00E50830">
      <w:pPr>
        <w:pStyle w:val="Kop2"/>
        <w:spacing w:before="197"/>
        <w:rPr>
          <w:rFonts w:asciiTheme="minorHAnsi" w:hAnsiTheme="minorHAnsi"/>
        </w:rPr>
      </w:pPr>
      <w:r w:rsidRPr="00C5765F">
        <w:rPr>
          <w:rFonts w:asciiTheme="minorHAnsi" w:hAnsiTheme="minorHAnsi"/>
          <w:noProof/>
        </w:rPr>
        <w:drawing>
          <wp:anchor distT="0" distB="0" distL="0" distR="0" simplePos="0" relativeHeight="251663360" behindDoc="0" locked="0" layoutInCell="1" allowOverlap="1" wp14:anchorId="3A61F466" wp14:editId="5AE9C23F">
            <wp:simplePos x="0" y="0"/>
            <wp:positionH relativeFrom="page">
              <wp:posOffset>3653028</wp:posOffset>
            </wp:positionH>
            <wp:positionV relativeFrom="paragraph">
              <wp:posOffset>186276</wp:posOffset>
            </wp:positionV>
            <wp:extent cx="1463039" cy="1083565"/>
            <wp:effectExtent l="0" t="0" r="0" b="0"/>
            <wp:wrapNone/>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8" cstate="print"/>
                    <a:stretch>
                      <a:fillRect/>
                    </a:stretch>
                  </pic:blipFill>
                  <pic:spPr>
                    <a:xfrm>
                      <a:off x="0" y="0"/>
                      <a:ext cx="1463039" cy="1083565"/>
                    </a:xfrm>
                    <a:prstGeom prst="rect">
                      <a:avLst/>
                    </a:prstGeom>
                  </pic:spPr>
                </pic:pic>
              </a:graphicData>
            </a:graphic>
          </wp:anchor>
        </w:drawing>
      </w:r>
      <w:r w:rsidRPr="00C5765F">
        <w:rPr>
          <w:rFonts w:asciiTheme="minorHAnsi" w:hAnsiTheme="minorHAnsi"/>
          <w:color w:val="0F6EC6"/>
        </w:rPr>
        <w:t>Gebruikte communicatiekanalen</w:t>
      </w:r>
    </w:p>
    <w:p w:rsidR="00E50830" w:rsidRPr="00C5765F" w:rsidRDefault="00E50830" w:rsidP="00E50830">
      <w:pPr>
        <w:pStyle w:val="Lijstalinea"/>
        <w:widowControl w:val="0"/>
        <w:numPr>
          <w:ilvl w:val="0"/>
          <w:numId w:val="15"/>
        </w:numPr>
        <w:tabs>
          <w:tab w:val="left" w:pos="855"/>
          <w:tab w:val="left" w:pos="856"/>
        </w:tabs>
        <w:autoSpaceDE w:val="0"/>
        <w:autoSpaceDN w:val="0"/>
        <w:spacing w:before="44"/>
        <w:contextualSpacing w:val="0"/>
      </w:pPr>
      <w:r w:rsidRPr="00C5765F">
        <w:t>Informeel/formeel</w:t>
      </w:r>
      <w:r w:rsidRPr="00C5765F">
        <w:rPr>
          <w:spacing w:val="-3"/>
        </w:rPr>
        <w:t xml:space="preserve"> </w:t>
      </w:r>
      <w:r w:rsidRPr="00C5765F">
        <w:t>gesprek</w:t>
      </w:r>
    </w:p>
    <w:p w:rsidR="00E50830" w:rsidRPr="00C5765F" w:rsidRDefault="00E50830" w:rsidP="00E50830">
      <w:pPr>
        <w:pStyle w:val="Lijstalinea"/>
        <w:widowControl w:val="0"/>
        <w:numPr>
          <w:ilvl w:val="0"/>
          <w:numId w:val="15"/>
        </w:numPr>
        <w:tabs>
          <w:tab w:val="left" w:pos="855"/>
          <w:tab w:val="left" w:pos="856"/>
        </w:tabs>
        <w:autoSpaceDE w:val="0"/>
        <w:autoSpaceDN w:val="0"/>
        <w:spacing w:before="39"/>
        <w:contextualSpacing w:val="0"/>
      </w:pPr>
      <w:r w:rsidRPr="00C5765F">
        <w:t>Telefoon</w:t>
      </w:r>
    </w:p>
    <w:p w:rsidR="00E50830" w:rsidRDefault="00E50830" w:rsidP="00E50830">
      <w:pPr>
        <w:pStyle w:val="Lijstalinea"/>
        <w:widowControl w:val="0"/>
        <w:numPr>
          <w:ilvl w:val="0"/>
          <w:numId w:val="15"/>
        </w:numPr>
        <w:tabs>
          <w:tab w:val="left" w:pos="855"/>
          <w:tab w:val="left" w:pos="856"/>
        </w:tabs>
        <w:autoSpaceDE w:val="0"/>
        <w:autoSpaceDN w:val="0"/>
        <w:spacing w:before="41"/>
        <w:contextualSpacing w:val="0"/>
      </w:pPr>
      <w:r w:rsidRPr="00C5765F">
        <w:t>E-mail</w:t>
      </w:r>
    </w:p>
    <w:p w:rsidR="00E50830" w:rsidRPr="00C5765F" w:rsidRDefault="00E50830" w:rsidP="00E50830">
      <w:pPr>
        <w:pStyle w:val="Lijstalinea"/>
        <w:widowControl w:val="0"/>
        <w:numPr>
          <w:ilvl w:val="0"/>
          <w:numId w:val="15"/>
        </w:numPr>
        <w:tabs>
          <w:tab w:val="left" w:pos="855"/>
          <w:tab w:val="left" w:pos="856"/>
        </w:tabs>
        <w:autoSpaceDE w:val="0"/>
        <w:autoSpaceDN w:val="0"/>
        <w:spacing w:before="41"/>
        <w:contextualSpacing w:val="0"/>
      </w:pPr>
      <w:r>
        <w:t>Questi</w:t>
      </w:r>
    </w:p>
    <w:p w:rsidR="00E50830" w:rsidRDefault="00E50830" w:rsidP="00E50830">
      <w:pPr>
        <w:spacing w:before="1"/>
        <w:ind w:left="135"/>
        <w:rPr>
          <w:b/>
          <w:sz w:val="26"/>
        </w:rPr>
      </w:pPr>
    </w:p>
    <w:p w:rsidR="00E50830" w:rsidRDefault="00E50830" w:rsidP="00E50830">
      <w:pPr>
        <w:pStyle w:val="Plattetekst"/>
        <w:spacing w:before="40" w:line="278" w:lineRule="auto"/>
        <w:ind w:right="398"/>
        <w:jc w:val="both"/>
        <w:rPr>
          <w:rFonts w:asciiTheme="minorHAnsi" w:hAnsiTheme="minorHAnsi"/>
          <w:color w:val="0070C0"/>
        </w:rPr>
      </w:pPr>
      <w:r>
        <w:rPr>
          <w:rFonts w:asciiTheme="minorHAnsi" w:hAnsiTheme="minorHAnsi"/>
          <w:b/>
          <w:sz w:val="26"/>
        </w:rPr>
        <w:t xml:space="preserve">  </w:t>
      </w:r>
      <w:r w:rsidRPr="00EA27D5">
        <w:rPr>
          <w:rFonts w:asciiTheme="minorHAnsi" w:hAnsiTheme="minorHAnsi"/>
          <w:color w:val="0070C0"/>
        </w:rPr>
        <w:t>Informeel / formeel gesprek</w:t>
      </w:r>
    </w:p>
    <w:p w:rsidR="00E50830" w:rsidRDefault="00E50830" w:rsidP="00E50830">
      <w:pPr>
        <w:pStyle w:val="Plattetekst"/>
        <w:spacing w:before="40" w:line="278" w:lineRule="auto"/>
        <w:ind w:left="135" w:right="398"/>
        <w:jc w:val="both"/>
        <w:rPr>
          <w:rFonts w:asciiTheme="minorHAnsi" w:hAnsiTheme="minorHAnsi"/>
        </w:rPr>
      </w:pPr>
      <w:r w:rsidRPr="00EA27D5">
        <w:rPr>
          <w:rFonts w:asciiTheme="minorHAnsi" w:hAnsiTheme="minorHAnsi"/>
        </w:rPr>
        <w:t>Bij een informeel gesprek</w:t>
      </w:r>
      <w:r>
        <w:rPr>
          <w:rFonts w:asciiTheme="minorHAnsi" w:hAnsiTheme="minorHAnsi"/>
        </w:rPr>
        <w:t xml:space="preserve"> gaat het over gesprekken die in de gang of tijdens de koffie gebeuren. Tijdens zulke gesprekken moet je altijd zeer goed opletten dat je gevoeligheden aanbrengt op momenten wanneer die gepast zijn (zonder veel “mede – luisteraars”).</w:t>
      </w:r>
    </w:p>
    <w:p w:rsidR="00E50830" w:rsidRDefault="00E50830" w:rsidP="00E50830">
      <w:pPr>
        <w:pStyle w:val="Plattetekst"/>
        <w:spacing w:before="40" w:line="278" w:lineRule="auto"/>
        <w:ind w:left="135" w:right="398"/>
        <w:jc w:val="both"/>
        <w:rPr>
          <w:rFonts w:asciiTheme="minorHAnsi" w:hAnsiTheme="minorHAnsi"/>
        </w:rPr>
      </w:pPr>
      <w:r>
        <w:rPr>
          <w:rFonts w:asciiTheme="minorHAnsi" w:hAnsiTheme="minorHAnsi"/>
        </w:rPr>
        <w:t>Anderzijds moet men alert zijn om zeer belangrijke zaken beter ook op mail te zetten. Informatie kan “tussen de soep en de patatten” verloren gaan!</w:t>
      </w:r>
    </w:p>
    <w:p w:rsidR="00E50830" w:rsidRDefault="00E50830" w:rsidP="00E50830">
      <w:pPr>
        <w:pStyle w:val="Plattetekst"/>
        <w:spacing w:before="40" w:line="278" w:lineRule="auto"/>
        <w:ind w:left="135" w:right="398"/>
        <w:jc w:val="both"/>
        <w:rPr>
          <w:rFonts w:asciiTheme="minorHAnsi" w:hAnsiTheme="minorHAnsi"/>
        </w:rPr>
      </w:pPr>
    </w:p>
    <w:p w:rsidR="00E50830" w:rsidRDefault="00E50830" w:rsidP="00E50830">
      <w:pPr>
        <w:pStyle w:val="Plattetekst"/>
        <w:spacing w:before="40" w:line="278" w:lineRule="auto"/>
        <w:ind w:left="135" w:right="398"/>
        <w:jc w:val="both"/>
        <w:rPr>
          <w:rFonts w:asciiTheme="minorHAnsi" w:hAnsiTheme="minorHAnsi"/>
        </w:rPr>
      </w:pPr>
      <w:r>
        <w:rPr>
          <w:rFonts w:asciiTheme="minorHAnsi" w:hAnsiTheme="minorHAnsi"/>
        </w:rPr>
        <w:t xml:space="preserve">Bij een formeel gesprek (vergaderingen, evaluatie – of functioneringsgesprekken, </w:t>
      </w:r>
      <w:proofErr w:type="spellStart"/>
      <w:r>
        <w:rPr>
          <w:rFonts w:asciiTheme="minorHAnsi" w:hAnsiTheme="minorHAnsi"/>
        </w:rPr>
        <w:t>MDO’s</w:t>
      </w:r>
      <w:proofErr w:type="spellEnd"/>
      <w:r>
        <w:rPr>
          <w:rFonts w:asciiTheme="minorHAnsi" w:hAnsiTheme="minorHAnsi"/>
        </w:rPr>
        <w:t xml:space="preserve">, …) worden altijd zeer goed voorzien van een degelijk verslag. </w:t>
      </w:r>
    </w:p>
    <w:p w:rsidR="00E50830" w:rsidRDefault="00E50830" w:rsidP="00E50830">
      <w:pPr>
        <w:pStyle w:val="Plattetekst"/>
        <w:spacing w:before="40" w:line="278" w:lineRule="auto"/>
        <w:ind w:left="135" w:right="398"/>
        <w:jc w:val="both"/>
        <w:rPr>
          <w:rFonts w:asciiTheme="minorHAnsi" w:hAnsiTheme="minorHAnsi"/>
        </w:rPr>
      </w:pPr>
      <w:r>
        <w:rPr>
          <w:rFonts w:asciiTheme="minorHAnsi" w:hAnsiTheme="minorHAnsi"/>
        </w:rPr>
        <w:t xml:space="preserve">Het verslag van een personeelsvergadering kan je verwachten via mail (binnen max. 48 uur). MDO - fiches worden tijdens de </w:t>
      </w:r>
      <w:proofErr w:type="spellStart"/>
      <w:r>
        <w:rPr>
          <w:rFonts w:asciiTheme="minorHAnsi" w:hAnsiTheme="minorHAnsi"/>
        </w:rPr>
        <w:t>MDO’s</w:t>
      </w:r>
      <w:proofErr w:type="spellEnd"/>
      <w:r>
        <w:rPr>
          <w:rFonts w:asciiTheme="minorHAnsi" w:hAnsiTheme="minorHAnsi"/>
        </w:rPr>
        <w:t xml:space="preserve"> aangevuld door de zorgleerkrachten in Questi.</w:t>
      </w:r>
    </w:p>
    <w:p w:rsidR="00E50830" w:rsidRDefault="00E50830" w:rsidP="00E50830">
      <w:pPr>
        <w:pStyle w:val="Plattetekst"/>
        <w:spacing w:before="40" w:line="278" w:lineRule="auto"/>
        <w:ind w:left="135" w:right="398"/>
        <w:jc w:val="both"/>
        <w:rPr>
          <w:rFonts w:asciiTheme="minorHAnsi" w:hAnsiTheme="minorHAnsi"/>
        </w:rPr>
      </w:pPr>
    </w:p>
    <w:p w:rsidR="00E50830" w:rsidRDefault="00E50830" w:rsidP="00E50830">
      <w:pPr>
        <w:pStyle w:val="Plattetekst"/>
        <w:spacing w:before="40" w:line="278" w:lineRule="auto"/>
        <w:ind w:left="135" w:right="398"/>
        <w:jc w:val="both"/>
        <w:rPr>
          <w:rFonts w:asciiTheme="minorHAnsi" w:hAnsiTheme="minorHAnsi"/>
        </w:rPr>
      </w:pPr>
      <w:r w:rsidRPr="008B7813">
        <w:rPr>
          <w:rFonts w:asciiTheme="minorHAnsi" w:hAnsiTheme="minorHAnsi"/>
          <w:color w:val="0070C0"/>
        </w:rPr>
        <w:t xml:space="preserve">Telefoon </w:t>
      </w:r>
    </w:p>
    <w:p w:rsidR="00E50830" w:rsidRDefault="00E50830" w:rsidP="00E50830">
      <w:pPr>
        <w:pStyle w:val="Plattetekst"/>
        <w:spacing w:before="40" w:line="278" w:lineRule="auto"/>
        <w:ind w:left="135" w:right="398"/>
        <w:jc w:val="both"/>
        <w:rPr>
          <w:rFonts w:asciiTheme="minorHAnsi" w:hAnsiTheme="minorHAnsi"/>
        </w:rPr>
      </w:pPr>
      <w:r>
        <w:rPr>
          <w:rFonts w:asciiTheme="minorHAnsi" w:hAnsiTheme="minorHAnsi"/>
        </w:rPr>
        <w:t>De telefoon wordt gebruikt om elkaar te bellen of te sms’en. Gelieve niet te bellen naar de directie wanneer hij naar een bijscholing is. Het wordt geapprecieerd dat men niet wordt opgebeld op vrije dagen of vakanties, tenzij er een dringende vraag (of noodgeval) is.</w:t>
      </w:r>
    </w:p>
    <w:p w:rsidR="00E50830" w:rsidRDefault="00E50830" w:rsidP="00E50830">
      <w:pPr>
        <w:pStyle w:val="Plattetekst"/>
        <w:spacing w:before="40" w:line="278" w:lineRule="auto"/>
        <w:ind w:left="135" w:right="398"/>
        <w:jc w:val="both"/>
        <w:rPr>
          <w:rFonts w:asciiTheme="minorHAnsi" w:hAnsiTheme="minorHAnsi"/>
        </w:rPr>
      </w:pPr>
      <w:r>
        <w:rPr>
          <w:rFonts w:asciiTheme="minorHAnsi" w:hAnsiTheme="minorHAnsi"/>
        </w:rPr>
        <w:t>Ook sms’en (of whatsappen) kunnen gestuurd worden, maar probeer dit zoveel als mogelijk te beperken. Vele zaken kunnen wachten tot de dag nadien!</w:t>
      </w:r>
    </w:p>
    <w:p w:rsidR="00E50830" w:rsidRDefault="00E50830" w:rsidP="00E50830">
      <w:pPr>
        <w:pStyle w:val="Plattetekst"/>
        <w:spacing w:before="40" w:line="278" w:lineRule="auto"/>
        <w:ind w:left="135" w:right="398"/>
        <w:jc w:val="both"/>
        <w:rPr>
          <w:rFonts w:asciiTheme="minorHAnsi" w:hAnsiTheme="minorHAnsi"/>
        </w:rPr>
      </w:pPr>
    </w:p>
    <w:p w:rsidR="00E50830" w:rsidRPr="008B7813" w:rsidRDefault="00E50830" w:rsidP="00E50830">
      <w:pPr>
        <w:pStyle w:val="Plattetekst"/>
        <w:spacing w:before="40" w:line="278" w:lineRule="auto"/>
        <w:ind w:left="135" w:right="398"/>
        <w:jc w:val="both"/>
        <w:rPr>
          <w:rFonts w:asciiTheme="minorHAnsi" w:hAnsiTheme="minorHAnsi"/>
          <w:color w:val="0070C0"/>
        </w:rPr>
      </w:pPr>
      <w:r w:rsidRPr="008B7813">
        <w:rPr>
          <w:rFonts w:asciiTheme="minorHAnsi" w:hAnsiTheme="minorHAnsi"/>
          <w:color w:val="0070C0"/>
        </w:rPr>
        <w:t>E – mail</w:t>
      </w:r>
    </w:p>
    <w:p w:rsidR="00E50830" w:rsidRDefault="00E50830" w:rsidP="00E50830">
      <w:pPr>
        <w:pStyle w:val="Plattetekst"/>
        <w:spacing w:before="40" w:line="278" w:lineRule="auto"/>
        <w:ind w:left="135" w:right="398"/>
        <w:jc w:val="both"/>
        <w:rPr>
          <w:rFonts w:asciiTheme="minorHAnsi" w:hAnsiTheme="minorHAnsi"/>
        </w:rPr>
      </w:pPr>
      <w:r>
        <w:rPr>
          <w:rFonts w:asciiTheme="minorHAnsi" w:hAnsiTheme="minorHAnsi"/>
          <w:noProof/>
        </w:rPr>
        <w:drawing>
          <wp:anchor distT="0" distB="0" distL="114300" distR="114300" simplePos="0" relativeHeight="251661312" behindDoc="1" locked="0" layoutInCell="1" allowOverlap="1" wp14:anchorId="54CDD8E1" wp14:editId="78062273">
            <wp:simplePos x="0" y="0"/>
            <wp:positionH relativeFrom="column">
              <wp:posOffset>4406900</wp:posOffset>
            </wp:positionH>
            <wp:positionV relativeFrom="paragraph">
              <wp:posOffset>363855</wp:posOffset>
            </wp:positionV>
            <wp:extent cx="1286510" cy="2667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651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rPr>
        <w:t>De directie maak</w:t>
      </w:r>
      <w:r w:rsidR="006E5DA1">
        <w:rPr>
          <w:rFonts w:asciiTheme="minorHAnsi" w:hAnsiTheme="minorHAnsi"/>
        </w:rPr>
        <w:t>t</w:t>
      </w:r>
      <w:r>
        <w:rPr>
          <w:rFonts w:asciiTheme="minorHAnsi" w:hAnsiTheme="minorHAnsi"/>
        </w:rPr>
        <w:t xml:space="preserve"> zeer regelmatig gebruik van e-mail. Deze mails hoeven niet onmiddellijk gelezen te worden. Wanneer het een zeer dringende e-mail betreft, maakt de directie gebruik van de aanduiding van “hoogdringendheid” </w:t>
      </w:r>
      <w:r w:rsidRPr="008B7813">
        <w:rPr>
          <w:rFonts w:asciiTheme="minorHAnsi" w:hAnsiTheme="minorHAnsi"/>
        </w:rPr>
        <w:sym w:font="Wingdings" w:char="F0E0"/>
      </w:r>
      <w:r>
        <w:rPr>
          <w:rFonts w:asciiTheme="minorHAnsi" w:hAnsiTheme="minorHAnsi"/>
        </w:rPr>
        <w:t xml:space="preserve">   </w:t>
      </w:r>
      <w:r w:rsidRPr="008B7813">
        <w:rPr>
          <w:rFonts w:asciiTheme="minorHAnsi" w:hAnsiTheme="minorHAnsi"/>
        </w:rPr>
        <w:t xml:space="preserve"> </w:t>
      </w:r>
    </w:p>
    <w:p w:rsidR="00E50830" w:rsidRDefault="00E50830" w:rsidP="00E50830">
      <w:pPr>
        <w:pStyle w:val="Plattetekst"/>
        <w:spacing w:before="40" w:line="278" w:lineRule="auto"/>
        <w:ind w:left="135" w:right="398"/>
        <w:jc w:val="both"/>
        <w:rPr>
          <w:rFonts w:asciiTheme="minorHAnsi" w:hAnsiTheme="minorHAnsi"/>
        </w:rPr>
      </w:pPr>
      <w:r>
        <w:rPr>
          <w:rFonts w:asciiTheme="minorHAnsi" w:hAnsiTheme="minorHAnsi"/>
        </w:rPr>
        <w:t xml:space="preserve">De directie zal niet mailen </w:t>
      </w:r>
      <w:proofErr w:type="spellStart"/>
      <w:r>
        <w:rPr>
          <w:rFonts w:asciiTheme="minorHAnsi" w:hAnsiTheme="minorHAnsi"/>
        </w:rPr>
        <w:t>vòòr</w:t>
      </w:r>
      <w:proofErr w:type="spellEnd"/>
      <w:r>
        <w:rPr>
          <w:rFonts w:asciiTheme="minorHAnsi" w:hAnsiTheme="minorHAnsi"/>
        </w:rPr>
        <w:t xml:space="preserve"> een weekend of vakantie. Dit kan echter wel op zondagavonden (avond voor de school opnieuw begint).</w:t>
      </w:r>
    </w:p>
    <w:p w:rsidR="00E50830" w:rsidRDefault="00E50830" w:rsidP="00E50830">
      <w:pPr>
        <w:pStyle w:val="Plattetekst"/>
        <w:spacing w:before="40" w:line="278" w:lineRule="auto"/>
        <w:ind w:left="135" w:right="398"/>
        <w:jc w:val="both"/>
        <w:rPr>
          <w:rFonts w:asciiTheme="minorHAnsi" w:hAnsiTheme="minorHAnsi"/>
        </w:rPr>
      </w:pPr>
      <w:r>
        <w:rPr>
          <w:rFonts w:asciiTheme="minorHAnsi" w:hAnsiTheme="minorHAnsi"/>
        </w:rPr>
        <w:t>Dit medium mag, ten allen tijde, gebruikt worden om de directie van allerhande zaken op de hoogte te brengen! Hier geldt evenzeer de afspraak i.v.m. hoogdringendheid!</w:t>
      </w:r>
    </w:p>
    <w:p w:rsidR="00E50830" w:rsidRDefault="00E50830" w:rsidP="00E50830">
      <w:pPr>
        <w:pStyle w:val="Plattetekst"/>
        <w:spacing w:before="40" w:line="278" w:lineRule="auto"/>
        <w:ind w:left="135" w:right="398"/>
        <w:jc w:val="both"/>
        <w:rPr>
          <w:rFonts w:asciiTheme="minorHAnsi" w:hAnsiTheme="minorHAnsi"/>
        </w:rPr>
      </w:pPr>
      <w:r>
        <w:rPr>
          <w:rFonts w:asciiTheme="minorHAnsi" w:hAnsiTheme="minorHAnsi"/>
        </w:rPr>
        <w:t>Lijst van ‘schoolse’ mail – adressen in bijlage.</w:t>
      </w:r>
    </w:p>
    <w:p w:rsidR="00E50830" w:rsidRDefault="00E50830" w:rsidP="00E50830">
      <w:pPr>
        <w:pStyle w:val="Plattetekst"/>
        <w:spacing w:before="40" w:line="278" w:lineRule="auto"/>
        <w:ind w:left="135" w:right="398"/>
        <w:jc w:val="both"/>
        <w:rPr>
          <w:rFonts w:asciiTheme="minorHAnsi" w:hAnsiTheme="minorHAnsi"/>
        </w:rPr>
      </w:pPr>
    </w:p>
    <w:p w:rsidR="00E50830" w:rsidRPr="00297833" w:rsidRDefault="00E50830" w:rsidP="00E50830">
      <w:pPr>
        <w:pStyle w:val="Plattetekst"/>
        <w:spacing w:before="40" w:line="278" w:lineRule="auto"/>
        <w:ind w:left="135" w:right="398"/>
        <w:jc w:val="both"/>
        <w:rPr>
          <w:rFonts w:asciiTheme="minorHAnsi" w:hAnsiTheme="minorHAnsi"/>
          <w:color w:val="0070C0"/>
        </w:rPr>
      </w:pPr>
      <w:r w:rsidRPr="00297833">
        <w:rPr>
          <w:rFonts w:asciiTheme="minorHAnsi" w:hAnsiTheme="minorHAnsi"/>
          <w:color w:val="0070C0"/>
        </w:rPr>
        <w:t>Questi</w:t>
      </w:r>
    </w:p>
    <w:p w:rsidR="00E50830" w:rsidRDefault="00E50830" w:rsidP="00E50830">
      <w:pPr>
        <w:pStyle w:val="Plattetekst"/>
        <w:spacing w:before="40" w:line="278" w:lineRule="auto"/>
        <w:ind w:left="135" w:right="398"/>
        <w:jc w:val="both"/>
        <w:rPr>
          <w:rFonts w:asciiTheme="minorHAnsi" w:hAnsiTheme="minorHAnsi"/>
        </w:rPr>
      </w:pPr>
      <w:r>
        <w:rPr>
          <w:rFonts w:asciiTheme="minorHAnsi" w:hAnsiTheme="minorHAnsi"/>
        </w:rPr>
        <w:t>In onze onderwijsplatform “Questi” staan alle zorgdossiers, de agenda’s van de leerkrachten en de school, … maar kan ook gebruikt worden om te communiceren onderling. Vermoedelijk zien de collega’s sneller iets via mail t.o.v. de berichten in Questi!?</w:t>
      </w:r>
    </w:p>
    <w:p w:rsidR="00E50830" w:rsidRDefault="00E50830" w:rsidP="00E50830">
      <w:pPr>
        <w:pStyle w:val="Plattetekst"/>
        <w:spacing w:before="40" w:line="278" w:lineRule="auto"/>
        <w:ind w:left="135" w:right="398"/>
        <w:jc w:val="both"/>
        <w:rPr>
          <w:rFonts w:asciiTheme="minorHAnsi" w:hAnsiTheme="minorHAnsi"/>
          <w:b/>
          <w:sz w:val="16"/>
          <w:szCs w:val="16"/>
          <w:u w:val="single"/>
        </w:rPr>
      </w:pPr>
    </w:p>
    <w:p w:rsidR="00E50830" w:rsidRPr="00D2101A" w:rsidRDefault="00E50830" w:rsidP="00E50830">
      <w:pPr>
        <w:pStyle w:val="Plattetekst"/>
        <w:spacing w:before="40" w:line="278" w:lineRule="auto"/>
        <w:ind w:left="135" w:right="398"/>
        <w:jc w:val="both"/>
        <w:rPr>
          <w:rFonts w:asciiTheme="minorHAnsi" w:hAnsiTheme="minorHAnsi"/>
          <w:sz w:val="16"/>
          <w:szCs w:val="16"/>
        </w:rPr>
      </w:pPr>
      <w:r w:rsidRPr="00E50830">
        <w:rPr>
          <w:rFonts w:asciiTheme="minorHAnsi" w:hAnsiTheme="minorHAnsi"/>
          <w:b/>
          <w:color w:val="0070C0"/>
          <w:u w:val="single"/>
        </w:rPr>
        <w:lastRenderedPageBreak/>
        <w:t>BIJLAGE</w:t>
      </w:r>
      <w:r>
        <w:rPr>
          <w:rFonts w:asciiTheme="minorHAnsi" w:hAnsiTheme="minorHAnsi"/>
          <w:b/>
          <w:color w:val="0070C0"/>
          <w:u w:val="single"/>
        </w:rPr>
        <w:t>:</w:t>
      </w:r>
      <w:r>
        <w:rPr>
          <w:rFonts w:asciiTheme="minorHAnsi" w:hAnsiTheme="minorHAnsi"/>
          <w:b/>
          <w:color w:val="0070C0"/>
        </w:rPr>
        <w:tab/>
      </w:r>
      <w:r>
        <w:rPr>
          <w:rFonts w:asciiTheme="minorHAnsi" w:hAnsiTheme="minorHAnsi"/>
          <w:b/>
          <w:color w:val="0070C0"/>
        </w:rPr>
        <w:tab/>
      </w:r>
      <w:r w:rsidRPr="00D2101A">
        <w:rPr>
          <w:rFonts w:asciiTheme="minorHAnsi" w:hAnsiTheme="minorHAnsi"/>
          <w:sz w:val="16"/>
          <w:szCs w:val="16"/>
        </w:rPr>
        <w:t xml:space="preserve">Onderstaande lijst zijn de mail – adressen die je kan raadplegen via: </w:t>
      </w:r>
      <w:hyperlink r:id="rId13" w:history="1">
        <w:r w:rsidRPr="00D2101A">
          <w:rPr>
            <w:rStyle w:val="Hyperlink"/>
            <w:rFonts w:asciiTheme="minorHAnsi" w:hAnsiTheme="minorHAnsi"/>
            <w:sz w:val="16"/>
            <w:szCs w:val="16"/>
          </w:rPr>
          <w:t>www.office.com</w:t>
        </w:r>
      </w:hyperlink>
      <w:r w:rsidRPr="00D2101A">
        <w:rPr>
          <w:rFonts w:asciiTheme="minorHAnsi" w:hAnsiTheme="minorHAnsi"/>
          <w:sz w:val="16"/>
          <w:szCs w:val="16"/>
        </w:rPr>
        <w:t xml:space="preserve"> </w:t>
      </w:r>
    </w:p>
    <w:p w:rsidR="00E50830" w:rsidRPr="00D2101A" w:rsidRDefault="00E50830" w:rsidP="00E50830">
      <w:pPr>
        <w:pStyle w:val="Plattetekst"/>
        <w:spacing w:before="40" w:line="278" w:lineRule="auto"/>
        <w:ind w:left="135" w:right="398"/>
        <w:jc w:val="both"/>
        <w:rPr>
          <w:rFonts w:asciiTheme="minorHAnsi" w:hAnsiTheme="minorHAnsi"/>
          <w:sz w:val="16"/>
          <w:szCs w:val="16"/>
        </w:rPr>
      </w:pPr>
      <w:r w:rsidRPr="00D2101A">
        <w:rPr>
          <w:rFonts w:asciiTheme="minorHAnsi" w:hAnsiTheme="minorHAnsi"/>
          <w:sz w:val="16"/>
          <w:szCs w:val="16"/>
        </w:rPr>
        <w:t>Jonas g</w:t>
      </w:r>
      <w:r>
        <w:rPr>
          <w:rFonts w:asciiTheme="minorHAnsi" w:hAnsiTheme="minorHAnsi"/>
          <w:sz w:val="16"/>
          <w:szCs w:val="16"/>
        </w:rPr>
        <w:t>a</w:t>
      </w:r>
      <w:r w:rsidRPr="00D2101A">
        <w:rPr>
          <w:rFonts w:asciiTheme="minorHAnsi" w:hAnsiTheme="minorHAnsi"/>
          <w:sz w:val="16"/>
          <w:szCs w:val="16"/>
        </w:rPr>
        <w:t>f hierover een toelichting op de PV.</w:t>
      </w:r>
      <w:r>
        <w:rPr>
          <w:rFonts w:asciiTheme="minorHAnsi" w:hAnsiTheme="minorHAnsi"/>
          <w:sz w:val="16"/>
          <w:szCs w:val="16"/>
        </w:rPr>
        <w:t xml:space="preserve"> </w:t>
      </w:r>
      <w:r w:rsidRPr="00D2101A">
        <w:rPr>
          <w:rFonts w:asciiTheme="minorHAnsi" w:hAnsiTheme="minorHAnsi"/>
          <w:sz w:val="16"/>
          <w:szCs w:val="16"/>
        </w:rPr>
        <w:t>De reden voor het aanmaken van deze adressen vindt zijn oorsprong bij de GDPR.</w:t>
      </w:r>
    </w:p>
    <w:tbl>
      <w:tblPr>
        <w:tblW w:w="9940" w:type="dxa"/>
        <w:tblCellMar>
          <w:left w:w="70" w:type="dxa"/>
          <w:right w:w="70" w:type="dxa"/>
        </w:tblCellMar>
        <w:tblLook w:val="04A0" w:firstRow="1" w:lastRow="0" w:firstColumn="1" w:lastColumn="0" w:noHBand="0" w:noVBand="1"/>
      </w:tblPr>
      <w:tblGrid>
        <w:gridCol w:w="2500"/>
        <w:gridCol w:w="1400"/>
        <w:gridCol w:w="1720"/>
        <w:gridCol w:w="4320"/>
      </w:tblGrid>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u w:val="single"/>
                <w:lang w:eastAsia="nl-BE"/>
              </w:rPr>
            </w:pPr>
            <w:bookmarkStart w:id="6" w:name="RANGE!A1:D44"/>
            <w:proofErr w:type="spellStart"/>
            <w:r w:rsidRPr="00D2101A">
              <w:rPr>
                <w:rFonts w:ascii="Calibri" w:eastAsia="Times New Roman" w:hAnsi="Calibri" w:cs="Calibri"/>
                <w:color w:val="000000"/>
                <w:sz w:val="16"/>
                <w:szCs w:val="16"/>
                <w:u w:val="single"/>
                <w:lang w:eastAsia="nl-BE"/>
              </w:rPr>
              <w:t>DisplayName</w:t>
            </w:r>
            <w:bookmarkEnd w:id="6"/>
            <w:proofErr w:type="spellEnd"/>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u w:val="single"/>
                <w:lang w:eastAsia="nl-BE"/>
              </w:rPr>
            </w:pPr>
            <w:proofErr w:type="spellStart"/>
            <w:r w:rsidRPr="00D2101A">
              <w:rPr>
                <w:rFonts w:ascii="Calibri" w:eastAsia="Times New Roman" w:hAnsi="Calibri" w:cs="Calibri"/>
                <w:color w:val="000000"/>
                <w:sz w:val="16"/>
                <w:szCs w:val="16"/>
                <w:u w:val="single"/>
                <w:lang w:eastAsia="nl-BE"/>
              </w:rPr>
              <w:t>FirstName</w:t>
            </w:r>
            <w:proofErr w:type="spellEnd"/>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u w:val="single"/>
                <w:lang w:eastAsia="nl-BE"/>
              </w:rPr>
            </w:pPr>
            <w:proofErr w:type="spellStart"/>
            <w:r w:rsidRPr="00D2101A">
              <w:rPr>
                <w:rFonts w:ascii="Calibri" w:eastAsia="Times New Roman" w:hAnsi="Calibri" w:cs="Calibri"/>
                <w:color w:val="000000"/>
                <w:sz w:val="16"/>
                <w:szCs w:val="16"/>
                <w:u w:val="single"/>
                <w:lang w:eastAsia="nl-BE"/>
              </w:rPr>
              <w:t>LastName</w:t>
            </w:r>
            <w:proofErr w:type="spellEnd"/>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u w:val="single"/>
                <w:lang w:eastAsia="nl-BE"/>
              </w:rPr>
            </w:pPr>
            <w:proofErr w:type="spellStart"/>
            <w:r w:rsidRPr="00D2101A">
              <w:rPr>
                <w:rFonts w:ascii="Calibri" w:eastAsia="Times New Roman" w:hAnsi="Calibri" w:cs="Calibri"/>
                <w:color w:val="000000"/>
                <w:sz w:val="16"/>
                <w:szCs w:val="16"/>
                <w:u w:val="single"/>
                <w:lang w:eastAsia="nl-BE"/>
              </w:rPr>
              <w:t>UserPrincipalName</w:t>
            </w:r>
            <w:proofErr w:type="spellEnd"/>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 xml:space="preserve">Administratie </w:t>
            </w:r>
            <w:r w:rsidR="006E5DA1">
              <w:rPr>
                <w:rFonts w:ascii="Calibri" w:eastAsia="Times New Roman" w:hAnsi="Calibri" w:cs="Calibri"/>
                <w:color w:val="000000"/>
                <w:sz w:val="16"/>
                <w:szCs w:val="16"/>
                <w:lang w:eastAsia="nl-BE"/>
              </w:rPr>
              <w:t>’</w:t>
            </w:r>
            <w:r w:rsidRPr="00D2101A">
              <w:rPr>
                <w:rFonts w:ascii="Calibri" w:eastAsia="Times New Roman" w:hAnsi="Calibri" w:cs="Calibri"/>
                <w:color w:val="000000"/>
                <w:sz w:val="16"/>
                <w:szCs w:val="16"/>
                <w:lang w:eastAsia="nl-BE"/>
              </w:rPr>
              <w:t>t Luikertje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Administratie</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't Luikertje</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administratie@tluikertje.be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An Heylens</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An</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Heylens</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an.heylens@tluikertje.be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Ans Van der Jeugd</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Ans</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Van der Jeugd</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Ans.van.der.jeugd@tluikertje.be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Bernadette De Boeck</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Bernadette</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De Boeck</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bernadette.de.boeck@tluikertje.be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Caroline Vermeulen</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Caroline</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Vermeulen</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caroline.vermeulen@tluikertje.be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Charlotte De Block</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Charlotte</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De Block</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charlotte.de.block@tluikertje.be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proofErr w:type="spellStart"/>
            <w:r w:rsidRPr="00D2101A">
              <w:rPr>
                <w:rFonts w:ascii="Calibri" w:eastAsia="Times New Roman" w:hAnsi="Calibri" w:cs="Calibri"/>
                <w:color w:val="000000"/>
                <w:sz w:val="16"/>
                <w:szCs w:val="16"/>
                <w:lang w:eastAsia="nl-BE"/>
              </w:rPr>
              <w:t>Dempsey</w:t>
            </w:r>
            <w:proofErr w:type="spellEnd"/>
            <w:r w:rsidRPr="00D2101A">
              <w:rPr>
                <w:rFonts w:ascii="Calibri" w:eastAsia="Times New Roman" w:hAnsi="Calibri" w:cs="Calibri"/>
                <w:color w:val="000000"/>
                <w:sz w:val="16"/>
                <w:szCs w:val="16"/>
                <w:lang w:eastAsia="nl-BE"/>
              </w:rPr>
              <w:t xml:space="preserve"> </w:t>
            </w:r>
            <w:proofErr w:type="spellStart"/>
            <w:r w:rsidRPr="00D2101A">
              <w:rPr>
                <w:rFonts w:ascii="Calibri" w:eastAsia="Times New Roman" w:hAnsi="Calibri" w:cs="Calibri"/>
                <w:color w:val="000000"/>
                <w:sz w:val="16"/>
                <w:szCs w:val="16"/>
                <w:lang w:eastAsia="nl-BE"/>
              </w:rPr>
              <w:t>Stroobants</w:t>
            </w:r>
            <w:proofErr w:type="spellEnd"/>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proofErr w:type="spellStart"/>
            <w:r w:rsidRPr="00D2101A">
              <w:rPr>
                <w:rFonts w:ascii="Calibri" w:eastAsia="Times New Roman" w:hAnsi="Calibri" w:cs="Calibri"/>
                <w:color w:val="000000"/>
                <w:sz w:val="16"/>
                <w:szCs w:val="16"/>
                <w:lang w:eastAsia="nl-BE"/>
              </w:rPr>
              <w:t>Dempsey</w:t>
            </w:r>
            <w:proofErr w:type="spellEnd"/>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proofErr w:type="spellStart"/>
            <w:r w:rsidRPr="00D2101A">
              <w:rPr>
                <w:rFonts w:ascii="Calibri" w:eastAsia="Times New Roman" w:hAnsi="Calibri" w:cs="Calibri"/>
                <w:color w:val="000000"/>
                <w:sz w:val="16"/>
                <w:szCs w:val="16"/>
                <w:lang w:eastAsia="nl-BE"/>
              </w:rPr>
              <w:t>Stroobants</w:t>
            </w:r>
            <w:proofErr w:type="spellEnd"/>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dempsey.stroobants@tluikertje.be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 xml:space="preserve">Directie </w:t>
            </w:r>
            <w:r w:rsidR="006E5DA1">
              <w:rPr>
                <w:rFonts w:ascii="Calibri" w:eastAsia="Times New Roman" w:hAnsi="Calibri" w:cs="Calibri"/>
                <w:color w:val="000000"/>
                <w:sz w:val="16"/>
                <w:szCs w:val="16"/>
                <w:lang w:eastAsia="nl-BE"/>
              </w:rPr>
              <w:t>’</w:t>
            </w:r>
            <w:r w:rsidRPr="00D2101A">
              <w:rPr>
                <w:rFonts w:ascii="Calibri" w:eastAsia="Times New Roman" w:hAnsi="Calibri" w:cs="Calibri"/>
                <w:color w:val="000000"/>
                <w:sz w:val="16"/>
                <w:szCs w:val="16"/>
                <w:lang w:eastAsia="nl-BE"/>
              </w:rPr>
              <w:t>t Luikertje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Times New Roman" w:eastAsia="Times New Roman" w:hAnsi="Times New Roman" w:cs="Times New Roman"/>
                <w:sz w:val="16"/>
                <w:szCs w:val="16"/>
                <w:lang w:eastAsia="nl-BE"/>
              </w:rPr>
            </w:pP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directie@tluikertje.be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Dora Vastenavondt</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Dora</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Vastenavondt</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dora.vastenavondt@tluikertje.be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Eline Van Weyenbergh</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Eline</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Van Weyenbergh</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eline.van.weyenbergh@tluikertje.be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Ellen Dierickx</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Ellen</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Dierickx</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ellen.dierickx@tluikertje.be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Gert Leus</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Gert</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Leus</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gert.leus@tluikertje.be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Gina Van Den Bossche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Gina</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Van Den Bossche</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gina.van.den.bossche@tluikertje.be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ICT</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Times New Roman" w:eastAsia="Times New Roman" w:hAnsi="Times New Roman" w:cs="Times New Roman"/>
                <w:sz w:val="16"/>
                <w:szCs w:val="16"/>
                <w:lang w:eastAsia="nl-BE"/>
              </w:rPr>
            </w:pP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ict@tluikertje.be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Jan Bastiaensen</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Jan</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Bastiaensen</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directiejan@tluikertje.be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Jan Bastiaensen</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Jan</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Bastiaensen</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jan.bastiaensen@tluikertje.be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Jan De Bie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Jan</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De Bie</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jan.de.bie@tluikertje.be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Jonas Verdoodt</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Jonas</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Verdoodt</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jonas.verdoodt@tluikertje.onmicrosoft.com</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Jonas Verdoodt</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Jonas</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Verdoodt</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jonas.verdoodt@tluikertje.be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Karine Joostens</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Karine</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Joostens</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karine.joostens@tluikertje.be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Katrien Heyvaert</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Katrien</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Heyvaert</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katrien.heyvaert@tluikertje.be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Kim Van Hoeck</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Kim</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Van Hoeck</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kim.van.hoeck@tluikertje.be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Kleuter 1 't Luikertje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Kleuter 1</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't Luikertje</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kleuter1@tluikertje.be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Kleuter 2 't Luikertje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Kleuter 2</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't Luikertje</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kleuter2@tluikertje.be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Kleuter 3 't Luikertje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Kleuter 3</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't Luikertje</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kleuter3@tluikertje.be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 1 't Luikertje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 1</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't Luikertje</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leerjaar1@tluikertje.be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 2 't Luikertje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 2</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't Luikertje</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leerjaar2@tluikertje.be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 3 't Luikertje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 3</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't Luikertje</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leerjaar3@tluikertje.be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 4 't Luikertje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 4</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't Luikertje</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leerjaar4@tluikertje.be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 5 't Luikertje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 5</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't Luikertje</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leerjaar5@tluikertje.be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 6 't Luikertje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 6</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't Luikertje</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leerjaar6@tluikertje.be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Lut Leemans</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Lut</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Leemans</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lut.leemans@tluikertje.be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Maria Debrucker</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Maria</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Debrucker</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maria.debrucker@tluikertje.be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Nancy De Clerck</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Nancy</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De Clerck</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nancy.de.clerck@tluikertje.be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Peter Bosman</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Peter</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Bosman</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peter.bosman@tluikertje.be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Peuter 't Luikertje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Peuter</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't Luikertje</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peuter@tluikertje.be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Priscilla Van Overschelde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Priscilla</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Van Overschelde</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priscilla.van.overschelde@tluikertje.be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Reinout Heyvaert</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Reinout</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Heyvaert</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reinout.heyvaert@tluikertje.be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Sarah Van der Straeten</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Sarah</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Van der Straeten</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sarah.van.der.straeten@tluikertje.be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proofErr w:type="spellStart"/>
            <w:r w:rsidRPr="00D2101A">
              <w:rPr>
                <w:rFonts w:ascii="Calibri" w:eastAsia="Times New Roman" w:hAnsi="Calibri" w:cs="Calibri"/>
                <w:color w:val="000000"/>
                <w:sz w:val="16"/>
                <w:szCs w:val="16"/>
                <w:lang w:eastAsia="nl-BE"/>
              </w:rPr>
              <w:t>Sheena</w:t>
            </w:r>
            <w:proofErr w:type="spellEnd"/>
            <w:r w:rsidRPr="00D2101A">
              <w:rPr>
                <w:rFonts w:ascii="Calibri" w:eastAsia="Times New Roman" w:hAnsi="Calibri" w:cs="Calibri"/>
                <w:color w:val="000000"/>
                <w:sz w:val="16"/>
                <w:szCs w:val="16"/>
                <w:lang w:eastAsia="nl-BE"/>
              </w:rPr>
              <w:t xml:space="preserve"> </w:t>
            </w:r>
            <w:proofErr w:type="spellStart"/>
            <w:r w:rsidRPr="00D2101A">
              <w:rPr>
                <w:rFonts w:ascii="Calibri" w:eastAsia="Times New Roman" w:hAnsi="Calibri" w:cs="Calibri"/>
                <w:color w:val="000000"/>
                <w:sz w:val="16"/>
                <w:szCs w:val="16"/>
                <w:lang w:eastAsia="nl-BE"/>
              </w:rPr>
              <w:t>Auquière</w:t>
            </w:r>
            <w:proofErr w:type="spellEnd"/>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proofErr w:type="spellStart"/>
            <w:r w:rsidRPr="00D2101A">
              <w:rPr>
                <w:rFonts w:ascii="Calibri" w:eastAsia="Times New Roman" w:hAnsi="Calibri" w:cs="Calibri"/>
                <w:color w:val="000000"/>
                <w:sz w:val="16"/>
                <w:szCs w:val="16"/>
                <w:lang w:eastAsia="nl-BE"/>
              </w:rPr>
              <w:t>Sheena</w:t>
            </w:r>
            <w:proofErr w:type="spellEnd"/>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proofErr w:type="spellStart"/>
            <w:r w:rsidRPr="00D2101A">
              <w:rPr>
                <w:rFonts w:ascii="Calibri" w:eastAsia="Times New Roman" w:hAnsi="Calibri" w:cs="Calibri"/>
                <w:color w:val="000000"/>
                <w:sz w:val="16"/>
                <w:szCs w:val="16"/>
                <w:lang w:eastAsia="nl-BE"/>
              </w:rPr>
              <w:t>Auquière</w:t>
            </w:r>
            <w:proofErr w:type="spellEnd"/>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sheena.auquiere@tluikertje.be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Stefanie Van de Voorde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Stefanie</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Van de Voorde</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stefanie.van.de.voorde@tluikertje.be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Veerle Dierickx</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Veerle</w:t>
            </w: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Dierickx</w:t>
            </w: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veerle.dierickx@tluikertje.be</w:t>
            </w:r>
          </w:p>
        </w:tc>
      </w:tr>
      <w:tr w:rsidR="00E50830" w:rsidRPr="00D2101A" w:rsidTr="00AF69A3">
        <w:trPr>
          <w:trHeight w:val="300"/>
        </w:trPr>
        <w:tc>
          <w:tcPr>
            <w:tcW w:w="25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Zorg Luikertje</w:t>
            </w:r>
          </w:p>
        </w:tc>
        <w:tc>
          <w:tcPr>
            <w:tcW w:w="140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p>
        </w:tc>
        <w:tc>
          <w:tcPr>
            <w:tcW w:w="1720" w:type="dxa"/>
            <w:tcBorders>
              <w:top w:val="nil"/>
              <w:left w:val="nil"/>
              <w:bottom w:val="nil"/>
              <w:right w:val="nil"/>
            </w:tcBorders>
            <w:shd w:val="clear" w:color="auto" w:fill="auto"/>
            <w:noWrap/>
            <w:vAlign w:val="bottom"/>
            <w:hideMark/>
          </w:tcPr>
          <w:p w:rsidR="00E50830" w:rsidRPr="00D2101A" w:rsidRDefault="00E50830" w:rsidP="00E50830">
            <w:pPr>
              <w:rPr>
                <w:rFonts w:ascii="Times New Roman" w:eastAsia="Times New Roman" w:hAnsi="Times New Roman" w:cs="Times New Roman"/>
                <w:sz w:val="16"/>
                <w:szCs w:val="16"/>
                <w:lang w:eastAsia="nl-BE"/>
              </w:rPr>
            </w:pPr>
          </w:p>
        </w:tc>
        <w:tc>
          <w:tcPr>
            <w:tcW w:w="4320" w:type="dxa"/>
            <w:tcBorders>
              <w:top w:val="nil"/>
              <w:left w:val="nil"/>
              <w:bottom w:val="nil"/>
              <w:right w:val="nil"/>
            </w:tcBorders>
            <w:shd w:val="clear" w:color="auto" w:fill="auto"/>
            <w:noWrap/>
            <w:vAlign w:val="bottom"/>
            <w:hideMark/>
          </w:tcPr>
          <w:p w:rsidR="00E50830" w:rsidRPr="00D2101A" w:rsidRDefault="00E50830" w:rsidP="00E50830">
            <w:pPr>
              <w:rPr>
                <w:rFonts w:ascii="Calibri" w:eastAsia="Times New Roman" w:hAnsi="Calibri" w:cs="Calibri"/>
                <w:color w:val="000000"/>
                <w:sz w:val="16"/>
                <w:szCs w:val="16"/>
                <w:lang w:eastAsia="nl-BE"/>
              </w:rPr>
            </w:pPr>
            <w:r w:rsidRPr="00D2101A">
              <w:rPr>
                <w:rFonts w:ascii="Calibri" w:eastAsia="Times New Roman" w:hAnsi="Calibri" w:cs="Calibri"/>
                <w:color w:val="000000"/>
                <w:sz w:val="16"/>
                <w:szCs w:val="16"/>
                <w:lang w:eastAsia="nl-BE"/>
              </w:rPr>
              <w:t>zorg@tluikertje.be</w:t>
            </w:r>
          </w:p>
        </w:tc>
      </w:tr>
    </w:tbl>
    <w:p w:rsidR="00E50830" w:rsidRPr="00C37002" w:rsidRDefault="00E50830" w:rsidP="00E50830">
      <w:pPr>
        <w:rPr>
          <w:rFonts w:ascii="Trebuchet MS" w:hAnsi="Trebuchet MS" w:cstheme="majorHAnsi"/>
          <w:sz w:val="20"/>
          <w:szCs w:val="20"/>
        </w:rPr>
      </w:pPr>
    </w:p>
    <w:sectPr w:rsidR="00E50830" w:rsidRPr="00C37002" w:rsidSect="0089461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84F" w:rsidRDefault="002B684F" w:rsidP="009E2F61">
      <w:r>
        <w:separator/>
      </w:r>
    </w:p>
  </w:endnote>
  <w:endnote w:type="continuationSeparator" w:id="0">
    <w:p w:rsidR="002B684F" w:rsidRDefault="002B684F" w:rsidP="009E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altName w:val="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F61" w:rsidRDefault="009E2F61">
    <w:pPr>
      <w:pStyle w:val="Voettekst"/>
    </w:pPr>
    <w:r>
      <w:t>P</w:t>
    </w:r>
    <w:r w:rsidR="00FB214C">
      <w:t xml:space="preserve">ERSONEELSNOTA </w:t>
    </w:r>
    <w:r w:rsidR="00306947">
      <w:t>2</w:t>
    </w:r>
    <w:r w:rsidR="00FB214C">
      <w:tab/>
    </w:r>
    <w:r w:rsidR="00FB214C">
      <w:tab/>
      <w:t xml:space="preserve"> okt</w:t>
    </w:r>
    <w:r w:rsidR="00306947">
      <w:t xml:space="preserve"> - nov</w:t>
    </w:r>
    <w:r w:rsidR="00FB214C">
      <w:t xml:space="preserve"> 2018</w:t>
    </w:r>
    <w:r>
      <w:t xml:space="preserve"> </w:t>
    </w:r>
  </w:p>
  <w:p w:rsidR="009E2F61" w:rsidRDefault="009E2F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84F" w:rsidRDefault="002B684F" w:rsidP="009E2F61">
      <w:r>
        <w:separator/>
      </w:r>
    </w:p>
  </w:footnote>
  <w:footnote w:type="continuationSeparator" w:id="0">
    <w:p w:rsidR="002B684F" w:rsidRDefault="002B684F" w:rsidP="009E2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DA1" w:rsidRDefault="006E5D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4968"/>
    <w:multiLevelType w:val="hybridMultilevel"/>
    <w:tmpl w:val="9E06E5FA"/>
    <w:lvl w:ilvl="0" w:tplc="3C3AF1B4">
      <w:numFmt w:val="bullet"/>
      <w:lvlText w:val=""/>
      <w:lvlJc w:val="left"/>
      <w:pPr>
        <w:ind w:left="855" w:hanging="360"/>
      </w:pPr>
      <w:rPr>
        <w:rFonts w:ascii="Wingdings" w:eastAsia="Wingdings" w:hAnsi="Wingdings" w:cs="Wingdings" w:hint="default"/>
        <w:w w:val="100"/>
        <w:sz w:val="22"/>
        <w:szCs w:val="22"/>
        <w:lang w:val="nl-NL" w:eastAsia="nl-NL" w:bidi="nl-NL"/>
      </w:rPr>
    </w:lvl>
    <w:lvl w:ilvl="1" w:tplc="103E6C6C">
      <w:numFmt w:val="bullet"/>
      <w:lvlText w:val="•"/>
      <w:lvlJc w:val="left"/>
      <w:pPr>
        <w:ind w:left="1708" w:hanging="360"/>
      </w:pPr>
      <w:rPr>
        <w:rFonts w:hint="default"/>
        <w:lang w:val="nl-NL" w:eastAsia="nl-NL" w:bidi="nl-NL"/>
      </w:rPr>
    </w:lvl>
    <w:lvl w:ilvl="2" w:tplc="C356771A">
      <w:numFmt w:val="bullet"/>
      <w:lvlText w:val="•"/>
      <w:lvlJc w:val="left"/>
      <w:pPr>
        <w:ind w:left="2556" w:hanging="360"/>
      </w:pPr>
      <w:rPr>
        <w:rFonts w:hint="default"/>
        <w:lang w:val="nl-NL" w:eastAsia="nl-NL" w:bidi="nl-NL"/>
      </w:rPr>
    </w:lvl>
    <w:lvl w:ilvl="3" w:tplc="8A4E7BEA">
      <w:numFmt w:val="bullet"/>
      <w:lvlText w:val="•"/>
      <w:lvlJc w:val="left"/>
      <w:pPr>
        <w:ind w:left="3404" w:hanging="360"/>
      </w:pPr>
      <w:rPr>
        <w:rFonts w:hint="default"/>
        <w:lang w:val="nl-NL" w:eastAsia="nl-NL" w:bidi="nl-NL"/>
      </w:rPr>
    </w:lvl>
    <w:lvl w:ilvl="4" w:tplc="29983068">
      <w:numFmt w:val="bullet"/>
      <w:lvlText w:val="•"/>
      <w:lvlJc w:val="left"/>
      <w:pPr>
        <w:ind w:left="4252" w:hanging="360"/>
      </w:pPr>
      <w:rPr>
        <w:rFonts w:hint="default"/>
        <w:lang w:val="nl-NL" w:eastAsia="nl-NL" w:bidi="nl-NL"/>
      </w:rPr>
    </w:lvl>
    <w:lvl w:ilvl="5" w:tplc="6F70BBA4">
      <w:numFmt w:val="bullet"/>
      <w:lvlText w:val="•"/>
      <w:lvlJc w:val="left"/>
      <w:pPr>
        <w:ind w:left="5100" w:hanging="360"/>
      </w:pPr>
      <w:rPr>
        <w:rFonts w:hint="default"/>
        <w:lang w:val="nl-NL" w:eastAsia="nl-NL" w:bidi="nl-NL"/>
      </w:rPr>
    </w:lvl>
    <w:lvl w:ilvl="6" w:tplc="199CF27C">
      <w:numFmt w:val="bullet"/>
      <w:lvlText w:val="•"/>
      <w:lvlJc w:val="left"/>
      <w:pPr>
        <w:ind w:left="5948" w:hanging="360"/>
      </w:pPr>
      <w:rPr>
        <w:rFonts w:hint="default"/>
        <w:lang w:val="nl-NL" w:eastAsia="nl-NL" w:bidi="nl-NL"/>
      </w:rPr>
    </w:lvl>
    <w:lvl w:ilvl="7" w:tplc="12FEE4F0">
      <w:numFmt w:val="bullet"/>
      <w:lvlText w:val="•"/>
      <w:lvlJc w:val="left"/>
      <w:pPr>
        <w:ind w:left="6796" w:hanging="360"/>
      </w:pPr>
      <w:rPr>
        <w:rFonts w:hint="default"/>
        <w:lang w:val="nl-NL" w:eastAsia="nl-NL" w:bidi="nl-NL"/>
      </w:rPr>
    </w:lvl>
    <w:lvl w:ilvl="8" w:tplc="90B4D156">
      <w:numFmt w:val="bullet"/>
      <w:lvlText w:val="•"/>
      <w:lvlJc w:val="left"/>
      <w:pPr>
        <w:ind w:left="7644" w:hanging="360"/>
      </w:pPr>
      <w:rPr>
        <w:rFonts w:hint="default"/>
        <w:lang w:val="nl-NL" w:eastAsia="nl-NL" w:bidi="nl-NL"/>
      </w:rPr>
    </w:lvl>
  </w:abstractNum>
  <w:abstractNum w:abstractNumId="1" w15:restartNumberingAfterBreak="0">
    <w:nsid w:val="10A23732"/>
    <w:multiLevelType w:val="hybridMultilevel"/>
    <w:tmpl w:val="8B20E5E0"/>
    <w:lvl w:ilvl="0" w:tplc="12C092EA">
      <w:numFmt w:val="bullet"/>
      <w:lvlText w:val="-"/>
      <w:lvlJc w:val="left"/>
      <w:pPr>
        <w:ind w:left="720" w:hanging="360"/>
      </w:pPr>
      <w:rPr>
        <w:rFonts w:ascii="Trebuchet MS" w:eastAsiaTheme="minorHAnsi" w:hAnsi="Trebuchet M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5760C0"/>
    <w:multiLevelType w:val="hybridMultilevel"/>
    <w:tmpl w:val="DEAC209C"/>
    <w:lvl w:ilvl="0" w:tplc="00587362">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7B0D3D"/>
    <w:multiLevelType w:val="hybridMultilevel"/>
    <w:tmpl w:val="93385A0E"/>
    <w:lvl w:ilvl="0" w:tplc="16424F0A">
      <w:start w:val="15"/>
      <w:numFmt w:val="bullet"/>
      <w:lvlText w:val=""/>
      <w:lvlJc w:val="left"/>
      <w:pPr>
        <w:ind w:left="720" w:hanging="360"/>
      </w:pPr>
      <w:rPr>
        <w:rFonts w:ascii="Wingdings" w:eastAsiaTheme="minorHAnsi" w:hAnsi="Wingding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67762F"/>
    <w:multiLevelType w:val="hybridMultilevel"/>
    <w:tmpl w:val="410AACB4"/>
    <w:lvl w:ilvl="0" w:tplc="6096BF02">
      <w:numFmt w:val="bullet"/>
      <w:lvlText w:val="-"/>
      <w:lvlJc w:val="left"/>
      <w:pPr>
        <w:ind w:left="720" w:hanging="360"/>
      </w:pPr>
      <w:rPr>
        <w:rFonts w:ascii="Trebuchet MS" w:eastAsiaTheme="minorHAnsi" w:hAnsi="Trebuchet M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6B6DF3"/>
    <w:multiLevelType w:val="hybridMultilevel"/>
    <w:tmpl w:val="3762F5E4"/>
    <w:lvl w:ilvl="0" w:tplc="8D326118">
      <w:start w:val="15"/>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5D241FB"/>
    <w:multiLevelType w:val="hybridMultilevel"/>
    <w:tmpl w:val="B0BA8264"/>
    <w:lvl w:ilvl="0" w:tplc="5ACA4E34">
      <w:start w:val="4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84372E1"/>
    <w:multiLevelType w:val="hybridMultilevel"/>
    <w:tmpl w:val="0930E678"/>
    <w:lvl w:ilvl="0" w:tplc="2E12BB60">
      <w:numFmt w:val="bullet"/>
      <w:lvlText w:val=""/>
      <w:lvlJc w:val="left"/>
      <w:pPr>
        <w:ind w:left="856" w:hanging="360"/>
      </w:pPr>
      <w:rPr>
        <w:rFonts w:ascii="Wingdings" w:eastAsia="Wingdings" w:hAnsi="Wingdings" w:cs="Wingdings" w:hint="default"/>
        <w:w w:val="100"/>
        <w:sz w:val="22"/>
        <w:szCs w:val="22"/>
        <w:lang w:val="nl-NL" w:eastAsia="nl-NL" w:bidi="nl-NL"/>
      </w:rPr>
    </w:lvl>
    <w:lvl w:ilvl="1" w:tplc="E6585634">
      <w:numFmt w:val="bullet"/>
      <w:lvlText w:val="•"/>
      <w:lvlJc w:val="left"/>
      <w:pPr>
        <w:ind w:left="1708" w:hanging="360"/>
      </w:pPr>
      <w:rPr>
        <w:rFonts w:hint="default"/>
        <w:lang w:val="nl-NL" w:eastAsia="nl-NL" w:bidi="nl-NL"/>
      </w:rPr>
    </w:lvl>
    <w:lvl w:ilvl="2" w:tplc="7736CB8E">
      <w:numFmt w:val="bullet"/>
      <w:lvlText w:val="•"/>
      <w:lvlJc w:val="left"/>
      <w:pPr>
        <w:ind w:left="2556" w:hanging="360"/>
      </w:pPr>
      <w:rPr>
        <w:rFonts w:hint="default"/>
        <w:lang w:val="nl-NL" w:eastAsia="nl-NL" w:bidi="nl-NL"/>
      </w:rPr>
    </w:lvl>
    <w:lvl w:ilvl="3" w:tplc="90D81AA2">
      <w:numFmt w:val="bullet"/>
      <w:lvlText w:val="•"/>
      <w:lvlJc w:val="left"/>
      <w:pPr>
        <w:ind w:left="3404" w:hanging="360"/>
      </w:pPr>
      <w:rPr>
        <w:rFonts w:hint="default"/>
        <w:lang w:val="nl-NL" w:eastAsia="nl-NL" w:bidi="nl-NL"/>
      </w:rPr>
    </w:lvl>
    <w:lvl w:ilvl="4" w:tplc="39C230C8">
      <w:numFmt w:val="bullet"/>
      <w:lvlText w:val="•"/>
      <w:lvlJc w:val="left"/>
      <w:pPr>
        <w:ind w:left="4252" w:hanging="360"/>
      </w:pPr>
      <w:rPr>
        <w:rFonts w:hint="default"/>
        <w:lang w:val="nl-NL" w:eastAsia="nl-NL" w:bidi="nl-NL"/>
      </w:rPr>
    </w:lvl>
    <w:lvl w:ilvl="5" w:tplc="DC927062">
      <w:numFmt w:val="bullet"/>
      <w:lvlText w:val="•"/>
      <w:lvlJc w:val="left"/>
      <w:pPr>
        <w:ind w:left="5100" w:hanging="360"/>
      </w:pPr>
      <w:rPr>
        <w:rFonts w:hint="default"/>
        <w:lang w:val="nl-NL" w:eastAsia="nl-NL" w:bidi="nl-NL"/>
      </w:rPr>
    </w:lvl>
    <w:lvl w:ilvl="6" w:tplc="C23AB8F4">
      <w:numFmt w:val="bullet"/>
      <w:lvlText w:val="•"/>
      <w:lvlJc w:val="left"/>
      <w:pPr>
        <w:ind w:left="5948" w:hanging="360"/>
      </w:pPr>
      <w:rPr>
        <w:rFonts w:hint="default"/>
        <w:lang w:val="nl-NL" w:eastAsia="nl-NL" w:bidi="nl-NL"/>
      </w:rPr>
    </w:lvl>
    <w:lvl w:ilvl="7" w:tplc="FA16E5D0">
      <w:numFmt w:val="bullet"/>
      <w:lvlText w:val="•"/>
      <w:lvlJc w:val="left"/>
      <w:pPr>
        <w:ind w:left="6796" w:hanging="360"/>
      </w:pPr>
      <w:rPr>
        <w:rFonts w:hint="default"/>
        <w:lang w:val="nl-NL" w:eastAsia="nl-NL" w:bidi="nl-NL"/>
      </w:rPr>
    </w:lvl>
    <w:lvl w:ilvl="8" w:tplc="18BA03F0">
      <w:numFmt w:val="bullet"/>
      <w:lvlText w:val="•"/>
      <w:lvlJc w:val="left"/>
      <w:pPr>
        <w:ind w:left="7644" w:hanging="360"/>
      </w:pPr>
      <w:rPr>
        <w:rFonts w:hint="default"/>
        <w:lang w:val="nl-NL" w:eastAsia="nl-NL" w:bidi="nl-NL"/>
      </w:rPr>
    </w:lvl>
  </w:abstractNum>
  <w:abstractNum w:abstractNumId="8" w15:restartNumberingAfterBreak="0">
    <w:nsid w:val="4CC84A57"/>
    <w:multiLevelType w:val="hybridMultilevel"/>
    <w:tmpl w:val="B3265C78"/>
    <w:lvl w:ilvl="0" w:tplc="9F40E474">
      <w:start w:val="5"/>
      <w:numFmt w:val="bullet"/>
      <w:lvlText w:val=""/>
      <w:lvlJc w:val="left"/>
      <w:pPr>
        <w:ind w:left="720" w:hanging="360"/>
      </w:pPr>
      <w:rPr>
        <w:rFonts w:ascii="Wingdings" w:eastAsia="Constantia" w:hAnsi="Wingdings" w:cs="Constanti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E9425A6"/>
    <w:multiLevelType w:val="hybridMultilevel"/>
    <w:tmpl w:val="52C277E4"/>
    <w:lvl w:ilvl="0" w:tplc="7400AECC">
      <w:start w:val="17"/>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F49312D"/>
    <w:multiLevelType w:val="hybridMultilevel"/>
    <w:tmpl w:val="5860F148"/>
    <w:lvl w:ilvl="0" w:tplc="571A0D02">
      <w:numFmt w:val="bullet"/>
      <w:lvlText w:val=""/>
      <w:lvlJc w:val="left"/>
      <w:pPr>
        <w:ind w:left="1080" w:hanging="360"/>
      </w:pPr>
      <w:rPr>
        <w:rFonts w:ascii="Symbol" w:eastAsiaTheme="minorHAnsi" w:hAnsi="Symbol"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65287147"/>
    <w:multiLevelType w:val="hybridMultilevel"/>
    <w:tmpl w:val="A31E4122"/>
    <w:lvl w:ilvl="0" w:tplc="59207A12">
      <w:numFmt w:val="bullet"/>
      <w:lvlText w:val=""/>
      <w:lvlJc w:val="left"/>
      <w:pPr>
        <w:ind w:left="1440" w:hanging="360"/>
      </w:pPr>
      <w:rPr>
        <w:rFonts w:ascii="Wingdings" w:eastAsiaTheme="minorHAnsi" w:hAnsi="Wingdings" w:cstheme="majorHAns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6976C1D"/>
    <w:multiLevelType w:val="hybridMultilevel"/>
    <w:tmpl w:val="6A388132"/>
    <w:lvl w:ilvl="0" w:tplc="41F00DC4">
      <w:start w:val="17"/>
      <w:numFmt w:val="bullet"/>
      <w:lvlText w:val="-"/>
      <w:lvlJc w:val="left"/>
      <w:pPr>
        <w:ind w:left="1776" w:hanging="360"/>
      </w:pPr>
      <w:rPr>
        <w:rFonts w:ascii="Calibri Light" w:eastAsiaTheme="minorHAnsi" w:hAnsi="Calibri Light" w:cs="Calibri Light"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3" w15:restartNumberingAfterBreak="0">
    <w:nsid w:val="6F626304"/>
    <w:multiLevelType w:val="hybridMultilevel"/>
    <w:tmpl w:val="966879C0"/>
    <w:lvl w:ilvl="0" w:tplc="4B962834">
      <w:numFmt w:val="bullet"/>
      <w:lvlText w:val=""/>
      <w:lvlJc w:val="left"/>
      <w:pPr>
        <w:ind w:left="1080" w:hanging="360"/>
      </w:pPr>
      <w:rPr>
        <w:rFonts w:ascii="Symbol" w:eastAsiaTheme="minorHAnsi" w:hAnsi="Symbol" w:cstheme="maj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73C22210"/>
    <w:multiLevelType w:val="hybridMultilevel"/>
    <w:tmpl w:val="10723D30"/>
    <w:lvl w:ilvl="0" w:tplc="4BD0038A">
      <w:start w:val="24"/>
      <w:numFmt w:val="bullet"/>
      <w:lvlText w:val=""/>
      <w:lvlJc w:val="left"/>
      <w:pPr>
        <w:ind w:left="2490" w:hanging="360"/>
      </w:pPr>
      <w:rPr>
        <w:rFonts w:ascii="Wingdings" w:eastAsiaTheme="minorHAnsi" w:hAnsi="Wingdings" w:cstheme="majorHAnsi" w:hint="default"/>
      </w:rPr>
    </w:lvl>
    <w:lvl w:ilvl="1" w:tplc="08130003" w:tentative="1">
      <w:start w:val="1"/>
      <w:numFmt w:val="bullet"/>
      <w:lvlText w:val="o"/>
      <w:lvlJc w:val="left"/>
      <w:pPr>
        <w:ind w:left="3210" w:hanging="360"/>
      </w:pPr>
      <w:rPr>
        <w:rFonts w:ascii="Courier New" w:hAnsi="Courier New" w:cs="Courier New" w:hint="default"/>
      </w:rPr>
    </w:lvl>
    <w:lvl w:ilvl="2" w:tplc="08130005" w:tentative="1">
      <w:start w:val="1"/>
      <w:numFmt w:val="bullet"/>
      <w:lvlText w:val=""/>
      <w:lvlJc w:val="left"/>
      <w:pPr>
        <w:ind w:left="3930" w:hanging="360"/>
      </w:pPr>
      <w:rPr>
        <w:rFonts w:ascii="Wingdings" w:hAnsi="Wingdings" w:hint="default"/>
      </w:rPr>
    </w:lvl>
    <w:lvl w:ilvl="3" w:tplc="08130001" w:tentative="1">
      <w:start w:val="1"/>
      <w:numFmt w:val="bullet"/>
      <w:lvlText w:val=""/>
      <w:lvlJc w:val="left"/>
      <w:pPr>
        <w:ind w:left="4650" w:hanging="360"/>
      </w:pPr>
      <w:rPr>
        <w:rFonts w:ascii="Symbol" w:hAnsi="Symbol" w:hint="default"/>
      </w:rPr>
    </w:lvl>
    <w:lvl w:ilvl="4" w:tplc="08130003" w:tentative="1">
      <w:start w:val="1"/>
      <w:numFmt w:val="bullet"/>
      <w:lvlText w:val="o"/>
      <w:lvlJc w:val="left"/>
      <w:pPr>
        <w:ind w:left="5370" w:hanging="360"/>
      </w:pPr>
      <w:rPr>
        <w:rFonts w:ascii="Courier New" w:hAnsi="Courier New" w:cs="Courier New" w:hint="default"/>
      </w:rPr>
    </w:lvl>
    <w:lvl w:ilvl="5" w:tplc="08130005" w:tentative="1">
      <w:start w:val="1"/>
      <w:numFmt w:val="bullet"/>
      <w:lvlText w:val=""/>
      <w:lvlJc w:val="left"/>
      <w:pPr>
        <w:ind w:left="6090" w:hanging="360"/>
      </w:pPr>
      <w:rPr>
        <w:rFonts w:ascii="Wingdings" w:hAnsi="Wingdings" w:hint="default"/>
      </w:rPr>
    </w:lvl>
    <w:lvl w:ilvl="6" w:tplc="08130001" w:tentative="1">
      <w:start w:val="1"/>
      <w:numFmt w:val="bullet"/>
      <w:lvlText w:val=""/>
      <w:lvlJc w:val="left"/>
      <w:pPr>
        <w:ind w:left="6810" w:hanging="360"/>
      </w:pPr>
      <w:rPr>
        <w:rFonts w:ascii="Symbol" w:hAnsi="Symbol" w:hint="default"/>
      </w:rPr>
    </w:lvl>
    <w:lvl w:ilvl="7" w:tplc="08130003" w:tentative="1">
      <w:start w:val="1"/>
      <w:numFmt w:val="bullet"/>
      <w:lvlText w:val="o"/>
      <w:lvlJc w:val="left"/>
      <w:pPr>
        <w:ind w:left="7530" w:hanging="360"/>
      </w:pPr>
      <w:rPr>
        <w:rFonts w:ascii="Courier New" w:hAnsi="Courier New" w:cs="Courier New" w:hint="default"/>
      </w:rPr>
    </w:lvl>
    <w:lvl w:ilvl="8" w:tplc="08130005" w:tentative="1">
      <w:start w:val="1"/>
      <w:numFmt w:val="bullet"/>
      <w:lvlText w:val=""/>
      <w:lvlJc w:val="left"/>
      <w:pPr>
        <w:ind w:left="8250" w:hanging="360"/>
      </w:pPr>
      <w:rPr>
        <w:rFonts w:ascii="Wingdings" w:hAnsi="Wingdings" w:hint="default"/>
      </w:rPr>
    </w:lvl>
  </w:abstractNum>
  <w:abstractNum w:abstractNumId="15" w15:restartNumberingAfterBreak="0">
    <w:nsid w:val="7B4968C2"/>
    <w:multiLevelType w:val="hybridMultilevel"/>
    <w:tmpl w:val="EEEA43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5"/>
  </w:num>
  <w:num w:numId="5">
    <w:abstractNumId w:val="3"/>
  </w:num>
  <w:num w:numId="6">
    <w:abstractNumId w:val="4"/>
  </w:num>
  <w:num w:numId="7">
    <w:abstractNumId w:val="1"/>
  </w:num>
  <w:num w:numId="8">
    <w:abstractNumId w:val="13"/>
  </w:num>
  <w:num w:numId="9">
    <w:abstractNumId w:val="11"/>
  </w:num>
  <w:num w:numId="10">
    <w:abstractNumId w:val="15"/>
  </w:num>
  <w:num w:numId="11">
    <w:abstractNumId w:val="14"/>
  </w:num>
  <w:num w:numId="12">
    <w:abstractNumId w:val="10"/>
  </w:num>
  <w:num w:numId="13">
    <w:abstractNumId w:val="6"/>
  </w:num>
  <w:num w:numId="14">
    <w:abstractNumId w:val="0"/>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67"/>
    <w:rsid w:val="00014F2A"/>
    <w:rsid w:val="0001567D"/>
    <w:rsid w:val="00046BA0"/>
    <w:rsid w:val="00076278"/>
    <w:rsid w:val="0008732B"/>
    <w:rsid w:val="00090E3A"/>
    <w:rsid w:val="000D3C4C"/>
    <w:rsid w:val="001160B9"/>
    <w:rsid w:val="0012695D"/>
    <w:rsid w:val="0016148D"/>
    <w:rsid w:val="0016643A"/>
    <w:rsid w:val="001750AA"/>
    <w:rsid w:val="001B237D"/>
    <w:rsid w:val="002108B3"/>
    <w:rsid w:val="0021300D"/>
    <w:rsid w:val="0021633B"/>
    <w:rsid w:val="00247F93"/>
    <w:rsid w:val="002509EA"/>
    <w:rsid w:val="002B684F"/>
    <w:rsid w:val="002D346D"/>
    <w:rsid w:val="00306947"/>
    <w:rsid w:val="00314466"/>
    <w:rsid w:val="00324854"/>
    <w:rsid w:val="003600FB"/>
    <w:rsid w:val="00361AAF"/>
    <w:rsid w:val="0036313B"/>
    <w:rsid w:val="00372A96"/>
    <w:rsid w:val="00384485"/>
    <w:rsid w:val="00391167"/>
    <w:rsid w:val="003937D9"/>
    <w:rsid w:val="00396F79"/>
    <w:rsid w:val="003B6020"/>
    <w:rsid w:val="003C5C1F"/>
    <w:rsid w:val="003F7AFE"/>
    <w:rsid w:val="0040483F"/>
    <w:rsid w:val="004216A6"/>
    <w:rsid w:val="00474F44"/>
    <w:rsid w:val="00484852"/>
    <w:rsid w:val="00484A3E"/>
    <w:rsid w:val="004D6A1B"/>
    <w:rsid w:val="004E33E4"/>
    <w:rsid w:val="00520F12"/>
    <w:rsid w:val="0052749E"/>
    <w:rsid w:val="005301C1"/>
    <w:rsid w:val="0056426C"/>
    <w:rsid w:val="005B1D82"/>
    <w:rsid w:val="005F017A"/>
    <w:rsid w:val="006260C0"/>
    <w:rsid w:val="00643B77"/>
    <w:rsid w:val="0065075F"/>
    <w:rsid w:val="00655DD4"/>
    <w:rsid w:val="00664D96"/>
    <w:rsid w:val="006A17B2"/>
    <w:rsid w:val="006C755F"/>
    <w:rsid w:val="006C7A2D"/>
    <w:rsid w:val="006E5458"/>
    <w:rsid w:val="006E5DA1"/>
    <w:rsid w:val="006F1ED5"/>
    <w:rsid w:val="006F4374"/>
    <w:rsid w:val="00725825"/>
    <w:rsid w:val="00746B08"/>
    <w:rsid w:val="0077799F"/>
    <w:rsid w:val="00793848"/>
    <w:rsid w:val="007C0828"/>
    <w:rsid w:val="007E47CB"/>
    <w:rsid w:val="008465D3"/>
    <w:rsid w:val="0085452B"/>
    <w:rsid w:val="0089461D"/>
    <w:rsid w:val="0092687E"/>
    <w:rsid w:val="009455B8"/>
    <w:rsid w:val="00954247"/>
    <w:rsid w:val="00963155"/>
    <w:rsid w:val="00972A8C"/>
    <w:rsid w:val="00983B7D"/>
    <w:rsid w:val="009B5771"/>
    <w:rsid w:val="009C3264"/>
    <w:rsid w:val="009E2F61"/>
    <w:rsid w:val="009E36BF"/>
    <w:rsid w:val="009E585D"/>
    <w:rsid w:val="00A64EFB"/>
    <w:rsid w:val="00A86D1A"/>
    <w:rsid w:val="00A91860"/>
    <w:rsid w:val="00A95652"/>
    <w:rsid w:val="00AB3B9E"/>
    <w:rsid w:val="00AC1B13"/>
    <w:rsid w:val="00AD21CF"/>
    <w:rsid w:val="00AE3400"/>
    <w:rsid w:val="00AF5695"/>
    <w:rsid w:val="00B720F2"/>
    <w:rsid w:val="00B907C6"/>
    <w:rsid w:val="00B91CE4"/>
    <w:rsid w:val="00B963A4"/>
    <w:rsid w:val="00BC4A1E"/>
    <w:rsid w:val="00BD42EB"/>
    <w:rsid w:val="00BE5433"/>
    <w:rsid w:val="00C37002"/>
    <w:rsid w:val="00C75C97"/>
    <w:rsid w:val="00C84F93"/>
    <w:rsid w:val="00CA2277"/>
    <w:rsid w:val="00CC09BF"/>
    <w:rsid w:val="00CD559E"/>
    <w:rsid w:val="00D075FD"/>
    <w:rsid w:val="00D41EFF"/>
    <w:rsid w:val="00D66F7A"/>
    <w:rsid w:val="00D759B0"/>
    <w:rsid w:val="00DC593C"/>
    <w:rsid w:val="00DD4C19"/>
    <w:rsid w:val="00E03A09"/>
    <w:rsid w:val="00E50830"/>
    <w:rsid w:val="00E80C4F"/>
    <w:rsid w:val="00E95F7B"/>
    <w:rsid w:val="00E96F5C"/>
    <w:rsid w:val="00F17200"/>
    <w:rsid w:val="00F17730"/>
    <w:rsid w:val="00F46737"/>
    <w:rsid w:val="00F46F68"/>
    <w:rsid w:val="00F65A48"/>
    <w:rsid w:val="00F65F09"/>
    <w:rsid w:val="00FA3CF8"/>
    <w:rsid w:val="00FB214C"/>
    <w:rsid w:val="00FD6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65E2"/>
  <w15:docId w15:val="{37C8007D-71C6-4BC6-959F-E82A64D2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91167"/>
    <w:pPr>
      <w:spacing w:after="0" w:line="240" w:lineRule="auto"/>
    </w:pPr>
    <w:rPr>
      <w:rFonts w:cstheme="minorBidi"/>
    </w:rPr>
  </w:style>
  <w:style w:type="paragraph" w:styleId="Kop1">
    <w:name w:val="heading 1"/>
    <w:basedOn w:val="Standaard"/>
    <w:link w:val="Kop1Char"/>
    <w:uiPriority w:val="9"/>
    <w:qFormat/>
    <w:rsid w:val="00E50830"/>
    <w:pPr>
      <w:widowControl w:val="0"/>
      <w:autoSpaceDE w:val="0"/>
      <w:autoSpaceDN w:val="0"/>
      <w:spacing w:before="44"/>
      <w:ind w:left="135"/>
      <w:outlineLvl w:val="0"/>
    </w:pPr>
    <w:rPr>
      <w:rFonts w:ascii="Calibri" w:eastAsia="Calibri" w:hAnsi="Calibri" w:cs="Calibri"/>
      <w:b/>
      <w:bCs/>
      <w:sz w:val="28"/>
      <w:szCs w:val="28"/>
      <w:lang w:val="nl-NL" w:eastAsia="nl-NL" w:bidi="nl-NL"/>
    </w:rPr>
  </w:style>
  <w:style w:type="paragraph" w:styleId="Kop2">
    <w:name w:val="heading 2"/>
    <w:basedOn w:val="Standaard"/>
    <w:link w:val="Kop2Char"/>
    <w:uiPriority w:val="9"/>
    <w:unhideWhenUsed/>
    <w:qFormat/>
    <w:rsid w:val="00E50830"/>
    <w:pPr>
      <w:widowControl w:val="0"/>
      <w:autoSpaceDE w:val="0"/>
      <w:autoSpaceDN w:val="0"/>
      <w:spacing w:before="1"/>
      <w:ind w:left="135"/>
      <w:outlineLvl w:val="1"/>
    </w:pPr>
    <w:rPr>
      <w:rFonts w:ascii="Calibri" w:eastAsia="Calibri" w:hAnsi="Calibri" w:cs="Calibri"/>
      <w:b/>
      <w:bCs/>
      <w:sz w:val="26"/>
      <w:szCs w:val="26"/>
      <w:lang w:val="nl-NL" w:eastAsia="nl-NL" w:bidi="nl-NL"/>
    </w:rPr>
  </w:style>
  <w:style w:type="paragraph" w:styleId="Kop3">
    <w:name w:val="heading 3"/>
    <w:basedOn w:val="Standaard"/>
    <w:link w:val="Kop3Char"/>
    <w:uiPriority w:val="9"/>
    <w:unhideWhenUsed/>
    <w:qFormat/>
    <w:rsid w:val="00E50830"/>
    <w:pPr>
      <w:widowControl w:val="0"/>
      <w:autoSpaceDE w:val="0"/>
      <w:autoSpaceDN w:val="0"/>
      <w:ind w:left="135"/>
      <w:outlineLvl w:val="2"/>
    </w:pPr>
    <w:rPr>
      <w:rFonts w:ascii="Calibri" w:eastAsia="Calibri" w:hAnsi="Calibri" w:cs="Calibri"/>
      <w:sz w:val="24"/>
      <w:szCs w:val="24"/>
      <w:lang w:val="nl-NL"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1"/>
    <w:qFormat/>
    <w:rsid w:val="00A64EFB"/>
    <w:pPr>
      <w:ind w:left="720"/>
      <w:contextualSpacing/>
    </w:pPr>
  </w:style>
  <w:style w:type="character" w:styleId="Hyperlink">
    <w:name w:val="Hyperlink"/>
    <w:basedOn w:val="Standaardalinea-lettertype"/>
    <w:uiPriority w:val="99"/>
    <w:unhideWhenUsed/>
    <w:rsid w:val="006F1ED5"/>
    <w:rPr>
      <w:color w:val="0563C1" w:themeColor="hyperlink"/>
      <w:u w:val="single"/>
    </w:rPr>
  </w:style>
  <w:style w:type="paragraph" w:styleId="Ballontekst">
    <w:name w:val="Balloon Text"/>
    <w:basedOn w:val="Standaard"/>
    <w:link w:val="BallontekstChar"/>
    <w:uiPriority w:val="99"/>
    <w:semiHidden/>
    <w:unhideWhenUsed/>
    <w:rsid w:val="005274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2749E"/>
    <w:rPr>
      <w:rFonts w:ascii="Tahoma" w:hAnsi="Tahoma" w:cs="Tahoma"/>
      <w:sz w:val="16"/>
      <w:szCs w:val="16"/>
    </w:rPr>
  </w:style>
  <w:style w:type="paragraph" w:styleId="Koptekst">
    <w:name w:val="header"/>
    <w:basedOn w:val="Standaard"/>
    <w:link w:val="KoptekstChar"/>
    <w:uiPriority w:val="99"/>
    <w:unhideWhenUsed/>
    <w:rsid w:val="009E2F61"/>
    <w:pPr>
      <w:tabs>
        <w:tab w:val="center" w:pos="4536"/>
        <w:tab w:val="right" w:pos="9072"/>
      </w:tabs>
    </w:pPr>
  </w:style>
  <w:style w:type="character" w:customStyle="1" w:styleId="KoptekstChar">
    <w:name w:val="Koptekst Char"/>
    <w:basedOn w:val="Standaardalinea-lettertype"/>
    <w:link w:val="Koptekst"/>
    <w:uiPriority w:val="99"/>
    <w:rsid w:val="009E2F61"/>
    <w:rPr>
      <w:rFonts w:cstheme="minorBidi"/>
    </w:rPr>
  </w:style>
  <w:style w:type="paragraph" w:styleId="Voettekst">
    <w:name w:val="footer"/>
    <w:basedOn w:val="Standaard"/>
    <w:link w:val="VoettekstChar"/>
    <w:uiPriority w:val="99"/>
    <w:unhideWhenUsed/>
    <w:rsid w:val="009E2F61"/>
    <w:pPr>
      <w:tabs>
        <w:tab w:val="center" w:pos="4536"/>
        <w:tab w:val="right" w:pos="9072"/>
      </w:tabs>
    </w:pPr>
  </w:style>
  <w:style w:type="character" w:customStyle="1" w:styleId="VoettekstChar">
    <w:name w:val="Voettekst Char"/>
    <w:basedOn w:val="Standaardalinea-lettertype"/>
    <w:link w:val="Voettekst"/>
    <w:uiPriority w:val="99"/>
    <w:rsid w:val="009E2F61"/>
    <w:rPr>
      <w:rFonts w:cstheme="minorBidi"/>
    </w:rPr>
  </w:style>
  <w:style w:type="table" w:styleId="Tabelraster">
    <w:name w:val="Table Grid"/>
    <w:basedOn w:val="Standaardtabel"/>
    <w:uiPriority w:val="39"/>
    <w:rsid w:val="00CD5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rsid w:val="00CD559E"/>
    <w:rPr>
      <w:rFonts w:cstheme="minorBidi"/>
    </w:rPr>
  </w:style>
  <w:style w:type="character" w:customStyle="1" w:styleId="Kop1Char">
    <w:name w:val="Kop 1 Char"/>
    <w:basedOn w:val="Standaardalinea-lettertype"/>
    <w:link w:val="Kop1"/>
    <w:uiPriority w:val="9"/>
    <w:rsid w:val="00E50830"/>
    <w:rPr>
      <w:rFonts w:ascii="Calibri" w:eastAsia="Calibri" w:hAnsi="Calibri" w:cs="Calibri"/>
      <w:b/>
      <w:bCs/>
      <w:sz w:val="28"/>
      <w:szCs w:val="28"/>
      <w:lang w:val="nl-NL" w:eastAsia="nl-NL" w:bidi="nl-NL"/>
    </w:rPr>
  </w:style>
  <w:style w:type="character" w:customStyle="1" w:styleId="Kop2Char">
    <w:name w:val="Kop 2 Char"/>
    <w:basedOn w:val="Standaardalinea-lettertype"/>
    <w:link w:val="Kop2"/>
    <w:uiPriority w:val="9"/>
    <w:rsid w:val="00E50830"/>
    <w:rPr>
      <w:rFonts w:ascii="Calibri" w:eastAsia="Calibri" w:hAnsi="Calibri" w:cs="Calibri"/>
      <w:b/>
      <w:bCs/>
      <w:sz w:val="26"/>
      <w:szCs w:val="26"/>
      <w:lang w:val="nl-NL" w:eastAsia="nl-NL" w:bidi="nl-NL"/>
    </w:rPr>
  </w:style>
  <w:style w:type="character" w:customStyle="1" w:styleId="Kop3Char">
    <w:name w:val="Kop 3 Char"/>
    <w:basedOn w:val="Standaardalinea-lettertype"/>
    <w:link w:val="Kop3"/>
    <w:uiPriority w:val="9"/>
    <w:rsid w:val="00E50830"/>
    <w:rPr>
      <w:rFonts w:ascii="Calibri" w:eastAsia="Calibri" w:hAnsi="Calibri" w:cs="Calibri"/>
      <w:sz w:val="24"/>
      <w:szCs w:val="24"/>
      <w:lang w:val="nl-NL" w:eastAsia="nl-NL" w:bidi="nl-NL"/>
    </w:rPr>
  </w:style>
  <w:style w:type="paragraph" w:styleId="Plattetekst">
    <w:name w:val="Body Text"/>
    <w:basedOn w:val="Standaard"/>
    <w:link w:val="PlattetekstChar"/>
    <w:uiPriority w:val="1"/>
    <w:qFormat/>
    <w:rsid w:val="00E50830"/>
    <w:pPr>
      <w:widowControl w:val="0"/>
      <w:autoSpaceDE w:val="0"/>
      <w:autoSpaceDN w:val="0"/>
    </w:pPr>
    <w:rPr>
      <w:rFonts w:ascii="Constantia" w:eastAsia="Constantia" w:hAnsi="Constantia" w:cs="Constantia"/>
      <w:lang w:val="nl-NL" w:eastAsia="nl-NL" w:bidi="nl-NL"/>
    </w:rPr>
  </w:style>
  <w:style w:type="character" w:customStyle="1" w:styleId="PlattetekstChar">
    <w:name w:val="Platte tekst Char"/>
    <w:basedOn w:val="Standaardalinea-lettertype"/>
    <w:link w:val="Plattetekst"/>
    <w:uiPriority w:val="1"/>
    <w:rsid w:val="00E50830"/>
    <w:rPr>
      <w:rFonts w:ascii="Constantia" w:eastAsia="Constantia" w:hAnsi="Constantia" w:cs="Constantia"/>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ffic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ie@tluikertje.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nistratie@tluikertje.be" TargetMode="External"/><Relationship Id="rId4" Type="http://schemas.openxmlformats.org/officeDocument/2006/relationships/webSettings" Target="webSettings.xml"/><Relationship Id="rId9" Type="http://schemas.openxmlformats.org/officeDocument/2006/relationships/hyperlink" Target="mailto:leerjaar1@tluikertje.be"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9</Pages>
  <Words>2794</Words>
  <Characters>15370</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Directie 't Luikertje</cp:lastModifiedBy>
  <cp:revision>33</cp:revision>
  <dcterms:created xsi:type="dcterms:W3CDTF">2018-10-09T09:28:00Z</dcterms:created>
  <dcterms:modified xsi:type="dcterms:W3CDTF">2018-10-17T07:09:00Z</dcterms:modified>
</cp:coreProperties>
</file>