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67" w:rsidRPr="00653863" w:rsidRDefault="00AB3B9E" w:rsidP="00391167">
      <w:pPr>
        <w:rPr>
          <w:rFonts w:ascii="Trebuchet MS" w:hAnsi="Trebuchet MS"/>
          <w:b/>
        </w:rPr>
      </w:pPr>
      <w:r w:rsidRPr="00653863">
        <w:rPr>
          <w:rFonts w:ascii="Trebuchet MS" w:hAnsi="Trebuchet MS"/>
          <w:b/>
          <w:noProof/>
          <w:lang w:val="nl-NL" w:eastAsia="nl-NL"/>
        </w:rPr>
        <w:drawing>
          <wp:anchor distT="0" distB="0" distL="114300" distR="114300" simplePos="0" relativeHeight="251658240" behindDoc="1" locked="0" layoutInCell="1" allowOverlap="1">
            <wp:simplePos x="0" y="0"/>
            <wp:positionH relativeFrom="column">
              <wp:posOffset>4939030</wp:posOffset>
            </wp:positionH>
            <wp:positionV relativeFrom="paragraph">
              <wp:posOffset>-537845</wp:posOffset>
            </wp:positionV>
            <wp:extent cx="600075" cy="60960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609600"/>
                    </a:xfrm>
                    <a:prstGeom prst="rect">
                      <a:avLst/>
                    </a:prstGeom>
                  </pic:spPr>
                </pic:pic>
              </a:graphicData>
            </a:graphic>
          </wp:anchor>
        </w:drawing>
      </w:r>
      <w:r w:rsidR="00983B7D" w:rsidRPr="00653863">
        <w:rPr>
          <w:rFonts w:ascii="Trebuchet MS" w:hAnsi="Trebuchet MS"/>
          <w:b/>
        </w:rPr>
        <w:t>P</w:t>
      </w:r>
      <w:r w:rsidR="00A64EFB" w:rsidRPr="00653863">
        <w:rPr>
          <w:rFonts w:ascii="Trebuchet MS" w:hAnsi="Trebuchet MS"/>
          <w:b/>
        </w:rPr>
        <w:t xml:space="preserve">ERSONEELSNOTA </w:t>
      </w:r>
      <w:r w:rsidR="00DC5179" w:rsidRPr="00653863">
        <w:rPr>
          <w:rFonts w:ascii="Trebuchet MS" w:hAnsi="Trebuchet MS"/>
          <w:b/>
        </w:rPr>
        <w:t>9</w:t>
      </w:r>
      <w:r w:rsidR="00391167" w:rsidRPr="00653863">
        <w:rPr>
          <w:rFonts w:ascii="Trebuchet MS" w:hAnsi="Trebuchet MS"/>
          <w:b/>
        </w:rPr>
        <w:t xml:space="preserve"> – 2017</w:t>
      </w:r>
      <w:r w:rsidR="006C755F" w:rsidRPr="00653863">
        <w:rPr>
          <w:rFonts w:ascii="Trebuchet MS" w:hAnsi="Trebuchet MS"/>
          <w:b/>
        </w:rPr>
        <w:t>/2018</w:t>
      </w:r>
    </w:p>
    <w:p w:rsidR="00DC5179" w:rsidRPr="00653863" w:rsidRDefault="00DC5179" w:rsidP="00DC5179">
      <w:pPr>
        <w:pStyle w:val="Lijstalinea"/>
        <w:tabs>
          <w:tab w:val="left" w:pos="2565"/>
        </w:tabs>
        <w:spacing w:after="200" w:line="276" w:lineRule="auto"/>
        <w:ind w:left="1080"/>
        <w:rPr>
          <w:rFonts w:ascii="Trebuchet MS" w:hAnsi="Trebuchet MS"/>
          <w:sz w:val="20"/>
          <w:szCs w:val="20"/>
        </w:rPr>
      </w:pPr>
    </w:p>
    <w:p w:rsidR="00351000" w:rsidRPr="00653863" w:rsidRDefault="00351000" w:rsidP="00351000">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Questi: gelieve relevante info (observaties, conflicten, voorvallen, signalen) van kinderen steeds goed in te geven in de dossiers van de kinderen. Hoe meer info voor onze beeldvorming, hoe beter we kinderen gericht kunnen begeleiden! </w:t>
      </w:r>
    </w:p>
    <w:p w:rsidR="00E142B8" w:rsidRPr="00653863" w:rsidRDefault="00E142B8" w:rsidP="00E142B8">
      <w:pPr>
        <w:pStyle w:val="Lijstalinea"/>
        <w:tabs>
          <w:tab w:val="left" w:pos="2565"/>
        </w:tabs>
        <w:spacing w:after="200" w:line="276" w:lineRule="auto"/>
        <w:ind w:left="1080"/>
        <w:rPr>
          <w:rFonts w:ascii="Trebuchet MS" w:hAnsi="Trebuchet MS"/>
          <w:sz w:val="20"/>
          <w:szCs w:val="20"/>
        </w:rPr>
      </w:pPr>
      <w:r w:rsidRPr="00653863">
        <w:rPr>
          <w:rFonts w:ascii="Trebuchet MS" w:hAnsi="Trebuchet MS"/>
          <w:sz w:val="20"/>
          <w:szCs w:val="20"/>
        </w:rPr>
        <w:t xml:space="preserve">De resultaten van de testen ook tijdig ingeven </w:t>
      </w:r>
      <w:r w:rsidR="00441B1E" w:rsidRPr="00653863">
        <w:rPr>
          <w:rFonts w:ascii="Trebuchet MS" w:hAnsi="Trebuchet MS"/>
          <w:sz w:val="20"/>
          <w:szCs w:val="20"/>
        </w:rPr>
        <w:t xml:space="preserve">in Questi </w:t>
      </w:r>
      <w:r w:rsidRPr="00653863">
        <w:rPr>
          <w:rFonts w:ascii="Trebuchet MS" w:hAnsi="Trebuchet MS"/>
          <w:sz w:val="20"/>
          <w:szCs w:val="20"/>
        </w:rPr>
        <w:t>zoals afgesproken:</w:t>
      </w:r>
    </w:p>
    <w:p w:rsidR="00E142B8" w:rsidRPr="00653863" w:rsidRDefault="00DC5179" w:rsidP="00E142B8">
      <w:pPr>
        <w:pStyle w:val="Lijstalinea"/>
        <w:numPr>
          <w:ilvl w:val="0"/>
          <w:numId w:val="16"/>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LVS wiskunde / spelling: analyses worden </w:t>
      </w:r>
      <w:r w:rsidR="008652CB">
        <w:rPr>
          <w:rFonts w:ascii="Trebuchet MS" w:hAnsi="Trebuchet MS"/>
          <w:sz w:val="20"/>
          <w:szCs w:val="20"/>
        </w:rPr>
        <w:t xml:space="preserve">opgemaakt, </w:t>
      </w:r>
      <w:r w:rsidRPr="00653863">
        <w:rPr>
          <w:rFonts w:ascii="Trebuchet MS" w:hAnsi="Trebuchet MS"/>
          <w:sz w:val="20"/>
          <w:szCs w:val="20"/>
        </w:rPr>
        <w:t>doorgegeven en bekeken binnen de zorg</w:t>
      </w:r>
    </w:p>
    <w:p w:rsidR="00407BDC" w:rsidRDefault="00B3576C" w:rsidP="00407BDC">
      <w:pPr>
        <w:pStyle w:val="Lijstalinea"/>
        <w:numPr>
          <w:ilvl w:val="0"/>
          <w:numId w:val="16"/>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ZILL </w:t>
      </w:r>
      <w:r w:rsidRPr="00653863">
        <w:rPr>
          <w:rFonts w:ascii="Trebuchet MS" w:hAnsi="Trebuchet MS"/>
          <w:sz w:val="20"/>
          <w:szCs w:val="20"/>
        </w:rPr>
        <w:sym w:font="Wingdings" w:char="F0E0"/>
      </w:r>
      <w:r w:rsidR="00DC5179" w:rsidRPr="00653863">
        <w:rPr>
          <w:rFonts w:ascii="Trebuchet MS" w:hAnsi="Trebuchet MS"/>
          <w:sz w:val="20"/>
          <w:szCs w:val="20"/>
        </w:rPr>
        <w:t xml:space="preserve"> Praktische PV op 11/06</w:t>
      </w:r>
    </w:p>
    <w:p w:rsidR="00600330" w:rsidRDefault="00DC5179" w:rsidP="00407BDC">
      <w:pPr>
        <w:pStyle w:val="Lijstalinea"/>
        <w:numPr>
          <w:ilvl w:val="0"/>
          <w:numId w:val="16"/>
        </w:numPr>
        <w:tabs>
          <w:tab w:val="left" w:pos="2565"/>
        </w:tabs>
        <w:spacing w:after="200" w:line="276" w:lineRule="auto"/>
        <w:rPr>
          <w:rFonts w:ascii="Trebuchet MS" w:hAnsi="Trebuchet MS"/>
          <w:sz w:val="20"/>
          <w:szCs w:val="20"/>
        </w:rPr>
      </w:pPr>
      <w:r w:rsidRPr="00407BDC">
        <w:rPr>
          <w:rFonts w:ascii="Trebuchet MS" w:hAnsi="Trebuchet MS"/>
          <w:sz w:val="20"/>
          <w:szCs w:val="20"/>
        </w:rPr>
        <w:t xml:space="preserve">Eindrapport: </w:t>
      </w:r>
      <w:r w:rsidR="00407BDC">
        <w:rPr>
          <w:rFonts w:ascii="Trebuchet MS" w:hAnsi="Trebuchet MS"/>
          <w:sz w:val="20"/>
          <w:szCs w:val="20"/>
        </w:rPr>
        <w:t>Je kunt uit ‘Questi’ een overzicht opvragen voor de percentages per vak, per schooljaar. Misschien dit gebruiken als eindscore in het rapport?</w:t>
      </w:r>
    </w:p>
    <w:p w:rsidR="00407BDC" w:rsidRDefault="00407BDC" w:rsidP="00407BDC">
      <w:pPr>
        <w:pStyle w:val="Lijstalinea"/>
        <w:tabs>
          <w:tab w:val="left" w:pos="2565"/>
        </w:tabs>
        <w:spacing w:after="200" w:line="276" w:lineRule="auto"/>
        <w:ind w:left="1440"/>
        <w:rPr>
          <w:rFonts w:ascii="Trebuchet MS" w:hAnsi="Trebuchet MS"/>
          <w:sz w:val="20"/>
          <w:szCs w:val="20"/>
        </w:rPr>
      </w:pPr>
      <w:r>
        <w:rPr>
          <w:rFonts w:ascii="Trebuchet MS" w:hAnsi="Trebuchet MS"/>
          <w:noProof/>
          <w:sz w:val="20"/>
          <w:szCs w:val="20"/>
          <w:lang w:val="nl-NL" w:eastAsia="nl-NL"/>
        </w:rPr>
        <w:drawing>
          <wp:anchor distT="0" distB="0" distL="114300" distR="114300" simplePos="0" relativeHeight="251661312" behindDoc="0" locked="0" layoutInCell="1" allowOverlap="1">
            <wp:simplePos x="0" y="0"/>
            <wp:positionH relativeFrom="column">
              <wp:posOffset>-509270</wp:posOffset>
            </wp:positionH>
            <wp:positionV relativeFrom="paragraph">
              <wp:posOffset>158115</wp:posOffset>
            </wp:positionV>
            <wp:extent cx="7086600" cy="3200400"/>
            <wp:effectExtent l="1905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86600" cy="3200400"/>
                    </a:xfrm>
                    <a:prstGeom prst="rect">
                      <a:avLst/>
                    </a:prstGeom>
                    <a:noFill/>
                    <a:ln w="9525">
                      <a:noFill/>
                      <a:miter lim="800000"/>
                      <a:headEnd/>
                      <a:tailEnd/>
                    </a:ln>
                  </pic:spPr>
                </pic:pic>
              </a:graphicData>
            </a:graphic>
          </wp:anchor>
        </w:drawing>
      </w:r>
      <w:r>
        <w:rPr>
          <w:rFonts w:ascii="Trebuchet MS" w:hAnsi="Trebuchet MS"/>
          <w:sz w:val="20"/>
          <w:szCs w:val="20"/>
        </w:rPr>
        <w:t>Voorbeeld:</w:t>
      </w:r>
    </w:p>
    <w:p w:rsidR="00407BDC" w:rsidRP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7BDC" w:rsidRDefault="00407BDC" w:rsidP="00407BDC">
      <w:pPr>
        <w:tabs>
          <w:tab w:val="left" w:pos="2565"/>
        </w:tabs>
        <w:spacing w:after="200" w:line="276" w:lineRule="auto"/>
        <w:rPr>
          <w:rFonts w:ascii="Trebuchet MS" w:hAnsi="Trebuchet MS"/>
          <w:sz w:val="20"/>
          <w:szCs w:val="20"/>
        </w:rPr>
      </w:pPr>
    </w:p>
    <w:p w:rsidR="0040632B" w:rsidRPr="0065386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Nieuwbouw en verkeerssituatie: </w:t>
      </w:r>
    </w:p>
    <w:p w:rsidR="001050D8" w:rsidRPr="00653863" w:rsidRDefault="001050D8" w:rsidP="001050D8">
      <w:pPr>
        <w:pStyle w:val="Lijstalinea"/>
        <w:numPr>
          <w:ilvl w:val="0"/>
          <w:numId w:val="11"/>
        </w:numPr>
        <w:tabs>
          <w:tab w:val="left" w:pos="2565"/>
        </w:tabs>
        <w:spacing w:after="200" w:line="276" w:lineRule="auto"/>
        <w:rPr>
          <w:rFonts w:ascii="Trebuchet MS" w:hAnsi="Trebuchet MS"/>
          <w:sz w:val="20"/>
          <w:szCs w:val="20"/>
        </w:rPr>
      </w:pPr>
      <w:proofErr w:type="spellStart"/>
      <w:r w:rsidRPr="00653863">
        <w:rPr>
          <w:rFonts w:ascii="Trebuchet MS" w:hAnsi="Trebuchet MS"/>
          <w:sz w:val="20"/>
          <w:szCs w:val="20"/>
        </w:rPr>
        <w:t>Nijverseelstraat</w:t>
      </w:r>
      <w:proofErr w:type="spellEnd"/>
      <w:r w:rsidR="00441B1E" w:rsidRPr="00653863">
        <w:rPr>
          <w:rFonts w:ascii="Trebuchet MS" w:hAnsi="Trebuchet MS"/>
          <w:sz w:val="20"/>
          <w:szCs w:val="20"/>
        </w:rPr>
        <w:t xml:space="preserve">: </w:t>
      </w:r>
      <w:r w:rsidR="00DC5179" w:rsidRPr="00653863">
        <w:rPr>
          <w:rFonts w:ascii="Trebuchet MS" w:hAnsi="Trebuchet MS"/>
          <w:sz w:val="20"/>
          <w:szCs w:val="20"/>
        </w:rPr>
        <w:t xml:space="preserve">nog uit te voeren: dubbele pijl fietspad / blauwe pijlen op de ‘uiltjes’ / voetpad van </w:t>
      </w:r>
      <w:proofErr w:type="spellStart"/>
      <w:r w:rsidR="00DC5179" w:rsidRPr="00653863">
        <w:rPr>
          <w:rFonts w:ascii="Trebuchet MS" w:hAnsi="Trebuchet MS"/>
          <w:sz w:val="20"/>
          <w:szCs w:val="20"/>
        </w:rPr>
        <w:t>Leireken</w:t>
      </w:r>
      <w:proofErr w:type="spellEnd"/>
      <w:r w:rsidR="00DC5179" w:rsidRPr="00653863">
        <w:rPr>
          <w:rFonts w:ascii="Trebuchet MS" w:hAnsi="Trebuchet MS"/>
          <w:sz w:val="20"/>
          <w:szCs w:val="20"/>
        </w:rPr>
        <w:t xml:space="preserve"> tot aan parking</w:t>
      </w:r>
    </w:p>
    <w:p w:rsidR="00073B11" w:rsidRPr="00653863" w:rsidRDefault="00131619" w:rsidP="00DC5179">
      <w:pPr>
        <w:pStyle w:val="Lijstalinea"/>
        <w:numPr>
          <w:ilvl w:val="0"/>
          <w:numId w:val="11"/>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Nieuwbouw: </w:t>
      </w:r>
      <w:r w:rsidR="00DC5179" w:rsidRPr="00653863">
        <w:rPr>
          <w:rFonts w:ascii="Trebuchet MS" w:hAnsi="Trebuchet MS"/>
          <w:sz w:val="20"/>
          <w:szCs w:val="20"/>
        </w:rPr>
        <w:t xml:space="preserve">volgende werken uit te voeren: verwarming / ramen en deuren  </w:t>
      </w:r>
    </w:p>
    <w:p w:rsidR="00DC5179" w:rsidRPr="00653863" w:rsidRDefault="00DC5179" w:rsidP="00DC5179">
      <w:pPr>
        <w:pStyle w:val="Lijstalinea"/>
        <w:tabs>
          <w:tab w:val="left" w:pos="2565"/>
        </w:tabs>
        <w:spacing w:after="200" w:line="276" w:lineRule="auto"/>
        <w:ind w:left="1440"/>
        <w:rPr>
          <w:rFonts w:ascii="Trebuchet MS" w:hAnsi="Trebuchet MS"/>
          <w:sz w:val="20"/>
          <w:szCs w:val="20"/>
        </w:rPr>
      </w:pPr>
    </w:p>
    <w:p w:rsidR="0040632B" w:rsidRPr="0065386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Kernteam: muzische / taalbeleid</w:t>
      </w:r>
      <w:r w:rsidR="0077776E" w:rsidRPr="00653863">
        <w:rPr>
          <w:rFonts w:ascii="Trebuchet MS" w:hAnsi="Trebuchet MS"/>
          <w:sz w:val="20"/>
          <w:szCs w:val="20"/>
        </w:rPr>
        <w:t xml:space="preserve"> / ZILL</w:t>
      </w:r>
      <w:r w:rsidR="00073B11" w:rsidRPr="00653863">
        <w:rPr>
          <w:rFonts w:ascii="Trebuchet MS" w:hAnsi="Trebuchet MS"/>
          <w:sz w:val="20"/>
          <w:szCs w:val="20"/>
        </w:rPr>
        <w:t xml:space="preserve"> / ZORG</w:t>
      </w:r>
    </w:p>
    <w:p w:rsidR="00C926C3" w:rsidRPr="00653863" w:rsidRDefault="00C926C3" w:rsidP="00C926C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Hulpcheques: </w:t>
      </w:r>
      <w:r w:rsidR="001C03A2" w:rsidRPr="00653863">
        <w:rPr>
          <w:rFonts w:ascii="Trebuchet MS" w:hAnsi="Trebuchet MS"/>
          <w:sz w:val="20"/>
          <w:szCs w:val="20"/>
        </w:rPr>
        <w:t xml:space="preserve">HERHALING: </w:t>
      </w:r>
      <w:r w:rsidRPr="00653863">
        <w:rPr>
          <w:rFonts w:ascii="Trebuchet MS" w:hAnsi="Trebuchet MS"/>
          <w:sz w:val="20"/>
          <w:szCs w:val="20"/>
        </w:rPr>
        <w:t>blijven gebruik van maken a.u.b.!</w:t>
      </w:r>
    </w:p>
    <w:p w:rsidR="00DC5179" w:rsidRPr="00653863" w:rsidRDefault="001E0BFA" w:rsidP="00DC5179">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ZILL: kernteam 3 ZILL = woensdag 30/05/2018; opvang PK</w:t>
      </w:r>
      <w:r w:rsidR="008652CB">
        <w:rPr>
          <w:rFonts w:ascii="Trebuchet MS" w:hAnsi="Trebuchet MS"/>
          <w:sz w:val="20"/>
          <w:szCs w:val="20"/>
        </w:rPr>
        <w:t xml:space="preserve"> (An)</w:t>
      </w:r>
      <w:r w:rsidRPr="00653863">
        <w:rPr>
          <w:rFonts w:ascii="Trebuchet MS" w:hAnsi="Trebuchet MS"/>
          <w:sz w:val="20"/>
          <w:szCs w:val="20"/>
        </w:rPr>
        <w:t xml:space="preserve"> en L4</w:t>
      </w:r>
      <w:r w:rsidR="008652CB">
        <w:rPr>
          <w:rFonts w:ascii="Trebuchet MS" w:hAnsi="Trebuchet MS"/>
          <w:sz w:val="20"/>
          <w:szCs w:val="20"/>
        </w:rPr>
        <w:t xml:space="preserve"> (Maria)</w:t>
      </w:r>
      <w:r w:rsidRPr="00653863">
        <w:rPr>
          <w:rFonts w:ascii="Trebuchet MS" w:hAnsi="Trebuchet MS"/>
          <w:sz w:val="20"/>
          <w:szCs w:val="20"/>
        </w:rPr>
        <w:t xml:space="preserve"> nog </w:t>
      </w:r>
      <w:r w:rsidR="008652CB">
        <w:rPr>
          <w:rFonts w:ascii="Trebuchet MS" w:hAnsi="Trebuchet MS"/>
          <w:sz w:val="20"/>
          <w:szCs w:val="20"/>
        </w:rPr>
        <w:t xml:space="preserve">concreet </w:t>
      </w:r>
      <w:r w:rsidR="003C4EB2" w:rsidRPr="00653863">
        <w:rPr>
          <w:rFonts w:ascii="Trebuchet MS" w:hAnsi="Trebuchet MS"/>
          <w:sz w:val="20"/>
          <w:szCs w:val="20"/>
        </w:rPr>
        <w:t xml:space="preserve">te </w:t>
      </w:r>
      <w:r w:rsidRPr="00653863">
        <w:rPr>
          <w:rFonts w:ascii="Trebuchet MS" w:hAnsi="Trebuchet MS"/>
          <w:sz w:val="20"/>
          <w:szCs w:val="20"/>
        </w:rPr>
        <w:t>regelen</w:t>
      </w:r>
    </w:p>
    <w:p w:rsidR="001050D8" w:rsidRPr="00653863" w:rsidRDefault="00073B11" w:rsidP="00DC5179">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ZORG: </w:t>
      </w:r>
      <w:r w:rsidR="00DC5179" w:rsidRPr="00653863">
        <w:rPr>
          <w:rFonts w:ascii="Trebuchet MS" w:hAnsi="Trebuchet MS"/>
          <w:sz w:val="20"/>
          <w:szCs w:val="20"/>
        </w:rPr>
        <w:t xml:space="preserve">overzicht </w:t>
      </w:r>
      <w:proofErr w:type="spellStart"/>
      <w:r w:rsidRPr="00653863">
        <w:rPr>
          <w:rFonts w:ascii="Trebuchet MS" w:hAnsi="Trebuchet MS"/>
          <w:sz w:val="20"/>
          <w:szCs w:val="20"/>
        </w:rPr>
        <w:t>MDO’s</w:t>
      </w:r>
      <w:proofErr w:type="spellEnd"/>
      <w:r w:rsidRPr="00653863">
        <w:rPr>
          <w:rFonts w:ascii="Trebuchet MS" w:hAnsi="Trebuchet MS"/>
          <w:sz w:val="20"/>
          <w:szCs w:val="20"/>
        </w:rPr>
        <w:t xml:space="preserve"> wordt </w:t>
      </w:r>
      <w:r w:rsidR="00DC5179" w:rsidRPr="00653863">
        <w:rPr>
          <w:rFonts w:ascii="Trebuchet MS" w:hAnsi="Trebuchet MS"/>
          <w:sz w:val="20"/>
          <w:szCs w:val="20"/>
        </w:rPr>
        <w:t xml:space="preserve">opgemaakt door zorg en doorgegeven </w:t>
      </w:r>
      <w:r w:rsidR="008652CB">
        <w:rPr>
          <w:rFonts w:ascii="Trebuchet MS" w:hAnsi="Trebuchet MS"/>
          <w:sz w:val="20"/>
          <w:szCs w:val="20"/>
        </w:rPr>
        <w:t>aan</w:t>
      </w:r>
      <w:r w:rsidR="00DC5179" w:rsidRPr="00653863">
        <w:rPr>
          <w:rFonts w:ascii="Trebuchet MS" w:hAnsi="Trebuchet MS"/>
          <w:sz w:val="20"/>
          <w:szCs w:val="20"/>
        </w:rPr>
        <w:t xml:space="preserve"> de </w:t>
      </w:r>
      <w:proofErr w:type="spellStart"/>
      <w:r w:rsidR="00DC5179" w:rsidRPr="00653863">
        <w:rPr>
          <w:rFonts w:ascii="Trebuchet MS" w:hAnsi="Trebuchet MS"/>
          <w:sz w:val="20"/>
          <w:szCs w:val="20"/>
        </w:rPr>
        <w:t>lkr</w:t>
      </w:r>
      <w:proofErr w:type="spellEnd"/>
      <w:r w:rsidR="00DC5179" w:rsidRPr="00653863">
        <w:rPr>
          <w:rFonts w:ascii="Trebuchet MS" w:hAnsi="Trebuchet MS"/>
          <w:sz w:val="20"/>
          <w:szCs w:val="20"/>
        </w:rPr>
        <w:t>, zodoende kunnen ze dit gebruiken bij dossieroverdrachten naar volgende klas (juni)</w:t>
      </w:r>
      <w:r w:rsidRPr="00653863">
        <w:rPr>
          <w:rFonts w:ascii="Trebuchet MS" w:hAnsi="Trebuchet MS"/>
          <w:sz w:val="20"/>
          <w:szCs w:val="20"/>
        </w:rPr>
        <w:t xml:space="preserve"> </w:t>
      </w:r>
    </w:p>
    <w:p w:rsidR="00DC5179" w:rsidRPr="00653863" w:rsidRDefault="00DC5179" w:rsidP="00DC5179">
      <w:pPr>
        <w:pStyle w:val="Lijstalinea"/>
        <w:tabs>
          <w:tab w:val="left" w:pos="2565"/>
        </w:tabs>
        <w:spacing w:after="200" w:line="276" w:lineRule="auto"/>
        <w:ind w:left="1800"/>
        <w:rPr>
          <w:rFonts w:ascii="Trebuchet MS" w:hAnsi="Trebuchet MS"/>
          <w:sz w:val="20"/>
          <w:szCs w:val="20"/>
        </w:rPr>
      </w:pPr>
    </w:p>
    <w:p w:rsidR="0040632B" w:rsidRPr="0065386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Werkgroepen</w:t>
      </w:r>
    </w:p>
    <w:p w:rsidR="00336182" w:rsidRPr="00653863" w:rsidRDefault="00F85860" w:rsidP="00336182">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 xml:space="preserve">MOS: </w:t>
      </w:r>
    </w:p>
    <w:p w:rsidR="00336182" w:rsidRPr="00653863" w:rsidRDefault="0069268E" w:rsidP="00336182">
      <w:pPr>
        <w:pStyle w:val="Lijstalinea"/>
        <w:numPr>
          <w:ilvl w:val="0"/>
          <w:numId w:val="19"/>
        </w:numPr>
        <w:tabs>
          <w:tab w:val="left" w:pos="2565"/>
        </w:tabs>
        <w:rPr>
          <w:rFonts w:ascii="Trebuchet MS" w:hAnsi="Trebuchet MS"/>
          <w:sz w:val="20"/>
          <w:szCs w:val="20"/>
        </w:rPr>
      </w:pPr>
      <w:proofErr w:type="spellStart"/>
      <w:r w:rsidRPr="00653863">
        <w:rPr>
          <w:rFonts w:ascii="Trebuchet MS" w:hAnsi="Trebuchet MS"/>
          <w:sz w:val="20"/>
          <w:szCs w:val="20"/>
        </w:rPr>
        <w:t>Mooimakers</w:t>
      </w:r>
      <w:proofErr w:type="spellEnd"/>
      <w:r w:rsidRPr="00653863">
        <w:rPr>
          <w:rFonts w:ascii="Trebuchet MS" w:hAnsi="Trebuchet MS"/>
          <w:sz w:val="20"/>
          <w:szCs w:val="20"/>
        </w:rPr>
        <w:t>: Beurtrol zwerfvuil</w:t>
      </w:r>
      <w:r w:rsidR="001C03A2" w:rsidRPr="00653863">
        <w:rPr>
          <w:rFonts w:ascii="Trebuchet MS" w:hAnsi="Trebuchet MS"/>
          <w:sz w:val="20"/>
          <w:szCs w:val="20"/>
        </w:rPr>
        <w:t xml:space="preserve"> </w:t>
      </w:r>
      <w:r w:rsidR="00611BBC" w:rsidRPr="00653863">
        <w:rPr>
          <w:rFonts w:ascii="Trebuchet MS" w:hAnsi="Trebuchet MS"/>
          <w:sz w:val="20"/>
          <w:szCs w:val="20"/>
        </w:rPr>
        <w:t>goed opvolgen</w:t>
      </w:r>
      <w:r w:rsidR="00DC5179" w:rsidRPr="00653863">
        <w:rPr>
          <w:rFonts w:ascii="Trebuchet MS" w:hAnsi="Trebuchet MS"/>
          <w:sz w:val="20"/>
          <w:szCs w:val="20"/>
        </w:rPr>
        <w:t xml:space="preserve"> en foto’s nemen</w:t>
      </w:r>
      <w:r w:rsidR="00611BBC" w:rsidRPr="00653863">
        <w:rPr>
          <w:rFonts w:ascii="Trebuchet MS" w:hAnsi="Trebuchet MS"/>
          <w:sz w:val="20"/>
          <w:szCs w:val="20"/>
        </w:rPr>
        <w:t>.</w:t>
      </w:r>
      <w:r w:rsidR="00336182" w:rsidRPr="00653863">
        <w:rPr>
          <w:rFonts w:ascii="Trebuchet MS" w:hAnsi="Trebuchet MS"/>
          <w:sz w:val="20"/>
          <w:szCs w:val="20"/>
        </w:rPr>
        <w:t xml:space="preserve"> </w:t>
      </w:r>
      <w:r w:rsidR="003C4EB2" w:rsidRPr="00653863">
        <w:rPr>
          <w:rFonts w:ascii="Trebuchet MS" w:hAnsi="Trebuchet MS"/>
          <w:sz w:val="20"/>
          <w:szCs w:val="20"/>
        </w:rPr>
        <w:t>(juni 4</w:t>
      </w:r>
      <w:r w:rsidR="003C4EB2" w:rsidRPr="00653863">
        <w:rPr>
          <w:rFonts w:ascii="Trebuchet MS" w:hAnsi="Trebuchet MS"/>
          <w:sz w:val="20"/>
          <w:szCs w:val="20"/>
          <w:vertAlign w:val="superscript"/>
        </w:rPr>
        <w:t>e</w:t>
      </w:r>
      <w:r w:rsidR="003C4EB2" w:rsidRPr="00653863">
        <w:rPr>
          <w:rFonts w:ascii="Trebuchet MS" w:hAnsi="Trebuchet MS"/>
          <w:sz w:val="20"/>
          <w:szCs w:val="20"/>
        </w:rPr>
        <w:t>)</w:t>
      </w:r>
    </w:p>
    <w:p w:rsidR="00131619" w:rsidRPr="00653863" w:rsidRDefault="00441B1E" w:rsidP="00336182">
      <w:pPr>
        <w:pStyle w:val="Lijstalinea"/>
        <w:numPr>
          <w:ilvl w:val="0"/>
          <w:numId w:val="19"/>
        </w:numPr>
        <w:tabs>
          <w:tab w:val="left" w:pos="2565"/>
        </w:tabs>
        <w:rPr>
          <w:rFonts w:ascii="Trebuchet MS" w:hAnsi="Trebuchet MS"/>
          <w:sz w:val="20"/>
          <w:szCs w:val="20"/>
        </w:rPr>
      </w:pPr>
      <w:r w:rsidRPr="00653863">
        <w:rPr>
          <w:rFonts w:ascii="Trebuchet MS" w:hAnsi="Trebuchet MS"/>
          <w:sz w:val="20"/>
          <w:szCs w:val="20"/>
        </w:rPr>
        <w:t xml:space="preserve">Ontwerp buitenrefter en groene zone (op plaats container) + </w:t>
      </w:r>
      <w:r w:rsidR="0039509C" w:rsidRPr="00653863">
        <w:rPr>
          <w:rFonts w:ascii="Trebuchet MS" w:hAnsi="Trebuchet MS"/>
          <w:sz w:val="20"/>
          <w:szCs w:val="20"/>
        </w:rPr>
        <w:t xml:space="preserve">we </w:t>
      </w:r>
      <w:r w:rsidR="00073B11" w:rsidRPr="00653863">
        <w:rPr>
          <w:rFonts w:ascii="Trebuchet MS" w:hAnsi="Trebuchet MS"/>
          <w:sz w:val="20"/>
          <w:szCs w:val="20"/>
        </w:rPr>
        <w:t xml:space="preserve">hebben nog </w:t>
      </w:r>
      <w:r w:rsidR="00DC5179" w:rsidRPr="00653863">
        <w:rPr>
          <w:rFonts w:ascii="Trebuchet MS" w:hAnsi="Trebuchet MS"/>
          <w:sz w:val="20"/>
          <w:szCs w:val="20"/>
        </w:rPr>
        <w:t xml:space="preserve">steeds </w:t>
      </w:r>
      <w:r w:rsidR="00073B11" w:rsidRPr="00653863">
        <w:rPr>
          <w:rFonts w:ascii="Trebuchet MS" w:hAnsi="Trebuchet MS"/>
          <w:sz w:val="20"/>
          <w:szCs w:val="20"/>
        </w:rPr>
        <w:t>geen antwoord van</w:t>
      </w:r>
      <w:r w:rsidRPr="00653863">
        <w:rPr>
          <w:rFonts w:ascii="Trebuchet MS" w:hAnsi="Trebuchet MS"/>
          <w:sz w:val="20"/>
          <w:szCs w:val="20"/>
        </w:rPr>
        <w:t xml:space="preserve"> “Pimp je speelplaats”</w:t>
      </w:r>
      <w:r w:rsidR="00DC5179" w:rsidRPr="00653863">
        <w:rPr>
          <w:rFonts w:ascii="Trebuchet MS" w:hAnsi="Trebuchet MS"/>
          <w:sz w:val="20"/>
          <w:szCs w:val="20"/>
        </w:rPr>
        <w:t xml:space="preserve">. Wellicht niet gewonnen </w:t>
      </w:r>
      <w:r w:rsidR="00DC5179" w:rsidRPr="00653863">
        <w:rPr>
          <w:rFonts w:ascii="Trebuchet MS" w:hAnsi="Trebuchet MS"/>
          <w:sz w:val="20"/>
          <w:szCs w:val="20"/>
        </w:rPr>
        <w:sym w:font="Wingdings" w:char="F04C"/>
      </w:r>
      <w:r w:rsidR="0039509C" w:rsidRPr="00653863">
        <w:rPr>
          <w:rFonts w:ascii="Trebuchet MS" w:hAnsi="Trebuchet MS"/>
          <w:sz w:val="20"/>
          <w:szCs w:val="20"/>
        </w:rPr>
        <w:t>?!</w:t>
      </w:r>
      <w:r w:rsidR="001C03A2" w:rsidRPr="00653863">
        <w:rPr>
          <w:rFonts w:ascii="Trebuchet MS" w:hAnsi="Trebuchet MS"/>
          <w:sz w:val="20"/>
          <w:szCs w:val="20"/>
        </w:rPr>
        <w:t xml:space="preserve"> </w:t>
      </w:r>
      <w:r w:rsidR="0069268E" w:rsidRPr="00653863">
        <w:rPr>
          <w:rFonts w:ascii="Trebuchet MS" w:hAnsi="Trebuchet MS"/>
          <w:sz w:val="20"/>
          <w:szCs w:val="20"/>
        </w:rPr>
        <w:t xml:space="preserve"> </w:t>
      </w:r>
    </w:p>
    <w:p w:rsidR="00611BBC" w:rsidRPr="00653863" w:rsidRDefault="00131619" w:rsidP="004B6090">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Pastoraal:</w:t>
      </w:r>
      <w:r w:rsidR="00611BBC" w:rsidRPr="00653863">
        <w:rPr>
          <w:rFonts w:ascii="Trebuchet MS" w:hAnsi="Trebuchet MS"/>
          <w:sz w:val="20"/>
          <w:szCs w:val="20"/>
        </w:rPr>
        <w:t xml:space="preserve"> </w:t>
      </w:r>
    </w:p>
    <w:p w:rsidR="001050D8" w:rsidRPr="00653863" w:rsidRDefault="00DC5179" w:rsidP="00DC5179">
      <w:pPr>
        <w:pStyle w:val="Lijstalinea"/>
        <w:numPr>
          <w:ilvl w:val="0"/>
          <w:numId w:val="19"/>
        </w:numPr>
        <w:tabs>
          <w:tab w:val="left" w:pos="2565"/>
        </w:tabs>
        <w:rPr>
          <w:rFonts w:ascii="Trebuchet MS" w:hAnsi="Trebuchet MS"/>
          <w:sz w:val="20"/>
          <w:szCs w:val="20"/>
        </w:rPr>
      </w:pPr>
      <w:r w:rsidRPr="00653863">
        <w:rPr>
          <w:rFonts w:ascii="Trebuchet MS" w:hAnsi="Trebuchet MS"/>
          <w:sz w:val="20"/>
          <w:szCs w:val="20"/>
        </w:rPr>
        <w:t>Eindviering + afscheid 6</w:t>
      </w:r>
      <w:r w:rsidRPr="00653863">
        <w:rPr>
          <w:rFonts w:ascii="Trebuchet MS" w:hAnsi="Trebuchet MS"/>
          <w:sz w:val="20"/>
          <w:szCs w:val="20"/>
          <w:vertAlign w:val="superscript"/>
        </w:rPr>
        <w:t>e</w:t>
      </w:r>
      <w:r w:rsidRPr="00653863">
        <w:rPr>
          <w:rFonts w:ascii="Trebuchet MS" w:hAnsi="Trebuchet MS"/>
          <w:sz w:val="20"/>
          <w:szCs w:val="20"/>
        </w:rPr>
        <w:t xml:space="preserve"> en bedanking </w:t>
      </w:r>
      <w:proofErr w:type="spellStart"/>
      <w:r w:rsidRPr="00653863">
        <w:rPr>
          <w:rFonts w:ascii="Trebuchet MS" w:hAnsi="Trebuchet MS"/>
          <w:sz w:val="20"/>
          <w:szCs w:val="20"/>
        </w:rPr>
        <w:t>lkr</w:t>
      </w:r>
      <w:proofErr w:type="spellEnd"/>
      <w:r w:rsidR="004938B0">
        <w:rPr>
          <w:rFonts w:ascii="Trebuchet MS" w:hAnsi="Trebuchet MS"/>
          <w:sz w:val="20"/>
          <w:szCs w:val="20"/>
        </w:rPr>
        <w:t xml:space="preserve">: laatste schooldag </w:t>
      </w:r>
    </w:p>
    <w:p w:rsidR="00DC5179" w:rsidRDefault="00DC5179" w:rsidP="00DC5179">
      <w:pPr>
        <w:tabs>
          <w:tab w:val="left" w:pos="2565"/>
        </w:tabs>
        <w:rPr>
          <w:rFonts w:ascii="Trebuchet MS" w:hAnsi="Trebuchet MS"/>
          <w:sz w:val="20"/>
          <w:szCs w:val="20"/>
        </w:rPr>
      </w:pPr>
    </w:p>
    <w:p w:rsidR="00407BDC" w:rsidRDefault="00407BDC" w:rsidP="00DC5179">
      <w:pPr>
        <w:tabs>
          <w:tab w:val="left" w:pos="2565"/>
        </w:tabs>
        <w:rPr>
          <w:rFonts w:ascii="Trebuchet MS" w:hAnsi="Trebuchet MS"/>
          <w:sz w:val="20"/>
          <w:szCs w:val="20"/>
        </w:rPr>
      </w:pPr>
    </w:p>
    <w:p w:rsidR="00441B1E" w:rsidRPr="00653863" w:rsidRDefault="00611BBC" w:rsidP="0040632B">
      <w:pPr>
        <w:pStyle w:val="Lijstalinea"/>
        <w:numPr>
          <w:ilvl w:val="0"/>
          <w:numId w:val="9"/>
        </w:numPr>
        <w:tabs>
          <w:tab w:val="left" w:pos="2565"/>
        </w:tabs>
        <w:rPr>
          <w:rFonts w:ascii="Trebuchet MS" w:hAnsi="Trebuchet MS"/>
          <w:sz w:val="20"/>
          <w:szCs w:val="20"/>
        </w:rPr>
      </w:pPr>
      <w:r w:rsidRPr="00653863">
        <w:rPr>
          <w:rFonts w:ascii="Trebuchet MS" w:hAnsi="Trebuchet MS"/>
          <w:sz w:val="20"/>
          <w:szCs w:val="20"/>
        </w:rPr>
        <w:lastRenderedPageBreak/>
        <w:t xml:space="preserve">Oudercomité: </w:t>
      </w:r>
    </w:p>
    <w:p w:rsidR="00611BBC" w:rsidRPr="00653863" w:rsidRDefault="00441B1E" w:rsidP="000F6B21">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Vergadering: maan</w:t>
      </w:r>
      <w:r w:rsidR="00611BBC" w:rsidRPr="00653863">
        <w:rPr>
          <w:rFonts w:ascii="Trebuchet MS" w:hAnsi="Trebuchet MS"/>
          <w:sz w:val="20"/>
          <w:szCs w:val="20"/>
        </w:rPr>
        <w:t xml:space="preserve">dag </w:t>
      </w:r>
      <w:r w:rsidR="00DC5179" w:rsidRPr="00653863">
        <w:rPr>
          <w:rFonts w:ascii="Trebuchet MS" w:hAnsi="Trebuchet MS"/>
          <w:sz w:val="20"/>
          <w:szCs w:val="20"/>
        </w:rPr>
        <w:t>04</w:t>
      </w:r>
      <w:r w:rsidR="00131619" w:rsidRPr="00653863">
        <w:rPr>
          <w:rFonts w:ascii="Trebuchet MS" w:hAnsi="Trebuchet MS"/>
          <w:sz w:val="20"/>
          <w:szCs w:val="20"/>
        </w:rPr>
        <w:t>/</w:t>
      </w:r>
      <w:r w:rsidR="0069268E" w:rsidRPr="00653863">
        <w:rPr>
          <w:rFonts w:ascii="Trebuchet MS" w:hAnsi="Trebuchet MS"/>
          <w:sz w:val="20"/>
          <w:szCs w:val="20"/>
        </w:rPr>
        <w:t>0</w:t>
      </w:r>
      <w:r w:rsidR="00DC5179" w:rsidRPr="00653863">
        <w:rPr>
          <w:rFonts w:ascii="Trebuchet MS" w:hAnsi="Trebuchet MS"/>
          <w:sz w:val="20"/>
          <w:szCs w:val="20"/>
        </w:rPr>
        <w:t>6</w:t>
      </w:r>
      <w:r w:rsidR="001050D8" w:rsidRPr="00653863">
        <w:rPr>
          <w:rFonts w:ascii="Trebuchet MS" w:hAnsi="Trebuchet MS"/>
          <w:sz w:val="20"/>
          <w:szCs w:val="20"/>
        </w:rPr>
        <w:t xml:space="preserve"> om 20u (met</w:t>
      </w:r>
      <w:r w:rsidR="00073B11" w:rsidRPr="00653863">
        <w:rPr>
          <w:rFonts w:ascii="Trebuchet MS" w:hAnsi="Trebuchet MS"/>
          <w:sz w:val="20"/>
          <w:szCs w:val="20"/>
        </w:rPr>
        <w:t xml:space="preserve"> </w:t>
      </w:r>
      <w:r w:rsidR="00DC5179" w:rsidRPr="00653863">
        <w:rPr>
          <w:rFonts w:ascii="Trebuchet MS" w:hAnsi="Trebuchet MS"/>
          <w:sz w:val="20"/>
          <w:szCs w:val="20"/>
        </w:rPr>
        <w:t>Ellen en Ilke</w:t>
      </w:r>
      <w:r w:rsidR="001050D8" w:rsidRPr="00653863">
        <w:rPr>
          <w:rFonts w:ascii="Trebuchet MS" w:hAnsi="Trebuchet MS"/>
          <w:sz w:val="20"/>
          <w:szCs w:val="20"/>
        </w:rPr>
        <w:t>)</w:t>
      </w:r>
      <w:r w:rsidR="00073B11" w:rsidRPr="00653863">
        <w:rPr>
          <w:rFonts w:ascii="Trebuchet MS" w:hAnsi="Trebuchet MS"/>
          <w:sz w:val="20"/>
          <w:szCs w:val="20"/>
        </w:rPr>
        <w:t xml:space="preserve"> </w:t>
      </w:r>
    </w:p>
    <w:p w:rsidR="00DC5179" w:rsidRPr="00653863" w:rsidRDefault="00DC5179" w:rsidP="00DC5179">
      <w:pPr>
        <w:pStyle w:val="Lijstalinea"/>
        <w:tabs>
          <w:tab w:val="left" w:pos="2565"/>
        </w:tabs>
        <w:ind w:left="1440"/>
        <w:rPr>
          <w:rFonts w:ascii="Trebuchet MS" w:hAnsi="Trebuchet MS"/>
          <w:sz w:val="20"/>
          <w:szCs w:val="20"/>
        </w:rPr>
      </w:pPr>
    </w:p>
    <w:p w:rsidR="007C7AEE" w:rsidRPr="00653863" w:rsidRDefault="00AA2221" w:rsidP="00DC5179">
      <w:pPr>
        <w:pStyle w:val="Lijstalinea"/>
        <w:numPr>
          <w:ilvl w:val="0"/>
          <w:numId w:val="9"/>
        </w:numPr>
        <w:tabs>
          <w:tab w:val="left" w:pos="2565"/>
        </w:tabs>
        <w:rPr>
          <w:rFonts w:ascii="Trebuchet MS" w:hAnsi="Trebuchet MS"/>
          <w:sz w:val="20"/>
          <w:szCs w:val="20"/>
        </w:rPr>
      </w:pPr>
      <w:r w:rsidRPr="00653863">
        <w:rPr>
          <w:rFonts w:ascii="Trebuchet MS" w:hAnsi="Trebuchet MS"/>
          <w:noProof/>
          <w:sz w:val="20"/>
          <w:szCs w:val="20"/>
          <w:lang w:val="nl-NL" w:eastAsia="nl-NL"/>
        </w:rPr>
        <w:drawing>
          <wp:anchor distT="0" distB="0" distL="114300" distR="114300" simplePos="0" relativeHeight="251660288" behindDoc="1" locked="0" layoutInCell="1" allowOverlap="1">
            <wp:simplePos x="0" y="0"/>
            <wp:positionH relativeFrom="column">
              <wp:posOffset>-766445</wp:posOffset>
            </wp:positionH>
            <wp:positionV relativeFrom="paragraph">
              <wp:posOffset>40640</wp:posOffset>
            </wp:positionV>
            <wp:extent cx="7153275" cy="3543300"/>
            <wp:effectExtent l="19050" t="0" r="9525" b="0"/>
            <wp:wrapNone/>
            <wp:docPr id="2"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l="4238"/>
                    <a:stretch>
                      <a:fillRect/>
                    </a:stretch>
                  </pic:blipFill>
                  <pic:spPr bwMode="auto">
                    <a:xfrm>
                      <a:off x="0" y="0"/>
                      <a:ext cx="7153275" cy="3543300"/>
                    </a:xfrm>
                    <a:prstGeom prst="rect">
                      <a:avLst/>
                    </a:prstGeom>
                    <a:noFill/>
                    <a:ln w="9525">
                      <a:noFill/>
                      <a:miter lim="800000"/>
                      <a:headEnd/>
                      <a:tailEnd/>
                    </a:ln>
                    <a:effectLst/>
                  </pic:spPr>
                </pic:pic>
              </a:graphicData>
            </a:graphic>
          </wp:anchor>
        </w:drawing>
      </w:r>
      <w:r w:rsidR="00DD24A0" w:rsidRPr="00653863">
        <w:rPr>
          <w:rFonts w:ascii="Trebuchet MS" w:hAnsi="Trebuchet MS"/>
          <w:sz w:val="20"/>
          <w:szCs w:val="20"/>
        </w:rPr>
        <w:t xml:space="preserve">Enquête ‘kinderen’: </w:t>
      </w:r>
      <w:r w:rsidR="00DC5179" w:rsidRPr="00653863">
        <w:rPr>
          <w:rFonts w:ascii="Trebuchet MS" w:hAnsi="Trebuchet MS"/>
          <w:sz w:val="20"/>
          <w:szCs w:val="20"/>
        </w:rPr>
        <w:t xml:space="preserve">resultaten vind je </w:t>
      </w:r>
      <w:r w:rsidRPr="00653863">
        <w:rPr>
          <w:rFonts w:ascii="Trebuchet MS" w:hAnsi="Trebuchet MS"/>
          <w:sz w:val="20"/>
          <w:szCs w:val="20"/>
        </w:rPr>
        <w:t xml:space="preserve">ook </w:t>
      </w:r>
      <w:r w:rsidR="00DC5179" w:rsidRPr="00653863">
        <w:rPr>
          <w:rFonts w:ascii="Trebuchet MS" w:hAnsi="Trebuchet MS"/>
          <w:sz w:val="20"/>
          <w:szCs w:val="20"/>
        </w:rPr>
        <w:t>op de leerkrachtenwebsite</w:t>
      </w: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Pr="00653863" w:rsidRDefault="00DC5179" w:rsidP="00DC5179">
      <w:pPr>
        <w:pStyle w:val="Lijstalinea"/>
        <w:tabs>
          <w:tab w:val="left" w:pos="2565"/>
        </w:tabs>
        <w:ind w:left="1080"/>
        <w:rPr>
          <w:rFonts w:ascii="Trebuchet MS" w:hAnsi="Trebuchet MS"/>
          <w:sz w:val="20"/>
          <w:szCs w:val="20"/>
        </w:rPr>
      </w:pPr>
    </w:p>
    <w:p w:rsidR="00DC5179" w:rsidRDefault="00DC5179" w:rsidP="00DC5179">
      <w:pPr>
        <w:pStyle w:val="Lijstalinea"/>
        <w:tabs>
          <w:tab w:val="left" w:pos="2565"/>
        </w:tabs>
        <w:ind w:left="1080"/>
        <w:rPr>
          <w:rFonts w:ascii="Trebuchet MS" w:hAnsi="Trebuchet MS"/>
          <w:sz w:val="20"/>
          <w:szCs w:val="20"/>
        </w:rPr>
      </w:pPr>
    </w:p>
    <w:p w:rsidR="00407BDC" w:rsidRDefault="00407BDC" w:rsidP="00DC5179">
      <w:pPr>
        <w:pStyle w:val="Lijstalinea"/>
        <w:tabs>
          <w:tab w:val="left" w:pos="2565"/>
        </w:tabs>
        <w:ind w:left="1080"/>
        <w:rPr>
          <w:rFonts w:ascii="Trebuchet MS" w:hAnsi="Trebuchet MS"/>
          <w:sz w:val="20"/>
          <w:szCs w:val="20"/>
        </w:rPr>
      </w:pPr>
    </w:p>
    <w:p w:rsidR="00407BDC" w:rsidRDefault="00407BDC" w:rsidP="00DC5179">
      <w:pPr>
        <w:pStyle w:val="Lijstalinea"/>
        <w:tabs>
          <w:tab w:val="left" w:pos="2565"/>
        </w:tabs>
        <w:ind w:left="1080"/>
        <w:rPr>
          <w:rFonts w:ascii="Trebuchet MS" w:hAnsi="Trebuchet MS"/>
          <w:sz w:val="20"/>
          <w:szCs w:val="20"/>
        </w:rPr>
      </w:pPr>
    </w:p>
    <w:p w:rsidR="00785DE1" w:rsidRDefault="00785DE1" w:rsidP="00AD398F">
      <w:pPr>
        <w:pStyle w:val="Lijstalinea"/>
        <w:numPr>
          <w:ilvl w:val="0"/>
          <w:numId w:val="9"/>
        </w:numPr>
        <w:tabs>
          <w:tab w:val="left" w:pos="2565"/>
        </w:tabs>
        <w:rPr>
          <w:rFonts w:ascii="Trebuchet MS" w:hAnsi="Trebuchet MS"/>
          <w:sz w:val="20"/>
          <w:szCs w:val="20"/>
        </w:rPr>
      </w:pPr>
      <w:r>
        <w:rPr>
          <w:rFonts w:ascii="Trebuchet MS" w:hAnsi="Trebuchet MS"/>
          <w:sz w:val="20"/>
          <w:szCs w:val="20"/>
        </w:rPr>
        <w:t>RESULTATEN DOORLICHTING</w:t>
      </w:r>
    </w:p>
    <w:p w:rsidR="00AD398F" w:rsidRDefault="00AD398F" w:rsidP="00AD398F">
      <w:pPr>
        <w:pStyle w:val="Lijstalinea"/>
        <w:ind w:left="1080"/>
      </w:pPr>
      <w:r>
        <w:t xml:space="preserve">Ik wou nogmaals iedereen een dikke pluim geven voor onze resultaten. We kregen een “gunstig advies”. De werkpunten zullen we goed bekijken en mee opnemen naar volgend schooljaar toe. Ik wil zeker benadrukken dat we dit </w:t>
      </w:r>
      <w:r w:rsidRPr="00AD398F">
        <w:rPr>
          <w:u w:val="single"/>
        </w:rPr>
        <w:t>samen</w:t>
      </w:r>
      <w:r>
        <w:t xml:space="preserve"> verdiend hebben!</w:t>
      </w:r>
    </w:p>
    <w:p w:rsidR="00AD398F" w:rsidRDefault="00AD398F" w:rsidP="00AD398F">
      <w:pPr>
        <w:pStyle w:val="Lijstalinea"/>
        <w:ind w:left="1080"/>
      </w:pPr>
      <w:r>
        <w:t>Deze week volgt het volledige verslag.</w:t>
      </w:r>
    </w:p>
    <w:p w:rsidR="00AD398F" w:rsidRPr="00AD398F" w:rsidRDefault="00AD398F" w:rsidP="00AD398F">
      <w:pPr>
        <w:pStyle w:val="Lijstalinea"/>
        <w:ind w:left="1080"/>
      </w:pPr>
      <w:r>
        <w:t xml:space="preserve">Hier enkele notities van tijdens het </w:t>
      </w:r>
      <w:proofErr w:type="spellStart"/>
      <w:r>
        <w:t>synthesegsprek</w:t>
      </w:r>
      <w:proofErr w:type="spellEnd"/>
      <w:r>
        <w:t>:</w:t>
      </w:r>
    </w:p>
    <w:p w:rsidR="00AD398F" w:rsidRPr="00AD398F" w:rsidRDefault="00AD398F" w:rsidP="00AD398F">
      <w:pPr>
        <w:pStyle w:val="Lijstalinea"/>
        <w:ind w:left="1080"/>
        <w:rPr>
          <w:b/>
          <w:u w:val="single"/>
        </w:rPr>
      </w:pPr>
      <w:r w:rsidRPr="00AD398F">
        <w:rPr>
          <w:b/>
          <w:u w:val="single"/>
        </w:rPr>
        <w:t>SYNTHESEGESPREK</w:t>
      </w:r>
    </w:p>
    <w:p w:rsidR="00AD398F" w:rsidRPr="00AD398F" w:rsidRDefault="00AD398F" w:rsidP="00AD398F">
      <w:pPr>
        <w:pStyle w:val="Lijstalinea"/>
        <w:ind w:left="1080"/>
        <w:rPr>
          <w:color w:val="00B050"/>
        </w:rPr>
      </w:pPr>
      <w:r w:rsidRPr="00AD398F">
        <w:rPr>
          <w:color w:val="00B050"/>
        </w:rPr>
        <w:t>K1 – 4 VOLGENS DE VERWACHTING</w:t>
      </w:r>
    </w:p>
    <w:p w:rsidR="00AD398F" w:rsidRPr="00AD398F" w:rsidRDefault="00AD398F" w:rsidP="00AD398F">
      <w:pPr>
        <w:pStyle w:val="Lijstalinea"/>
        <w:ind w:left="1080"/>
      </w:pPr>
      <w:r>
        <w:t xml:space="preserve">K2: </w:t>
      </w:r>
      <w:r w:rsidRPr="00AD398F">
        <w:t xml:space="preserve">zelden doelgerichte feedback, op de </w:t>
      </w:r>
      <w:proofErr w:type="spellStart"/>
      <w:r w:rsidRPr="00AD398F">
        <w:t>klasvloer</w:t>
      </w:r>
      <w:proofErr w:type="spellEnd"/>
      <w:r w:rsidRPr="00AD398F">
        <w:t xml:space="preserve"> regelmatiger checken van schoolafspraken</w:t>
      </w:r>
    </w:p>
    <w:p w:rsidR="00AD398F" w:rsidRPr="00AD398F" w:rsidRDefault="00AD398F" w:rsidP="00AD398F">
      <w:pPr>
        <w:pStyle w:val="Lijstalinea"/>
        <w:ind w:left="1080"/>
      </w:pPr>
      <w:r w:rsidRPr="00AD398F">
        <w:t xml:space="preserve">K3: doeltreffendheid maatregelen en afspraken – gelijkgericht nakomen – doelgerichte opvolging tot op de </w:t>
      </w:r>
      <w:proofErr w:type="spellStart"/>
      <w:r w:rsidRPr="00AD398F">
        <w:t>klasvloer</w:t>
      </w:r>
      <w:proofErr w:type="spellEnd"/>
      <w:r w:rsidRPr="00AD398F">
        <w:t xml:space="preserve"> ontbreekt </w:t>
      </w:r>
    </w:p>
    <w:p w:rsidR="00AD398F" w:rsidRDefault="00AD398F" w:rsidP="00AD398F">
      <w:pPr>
        <w:pStyle w:val="Lijstalinea"/>
        <w:ind w:left="1080"/>
      </w:pPr>
    </w:p>
    <w:p w:rsidR="00AD398F" w:rsidRPr="00AD398F" w:rsidRDefault="00AD398F" w:rsidP="00AD398F">
      <w:pPr>
        <w:pStyle w:val="Lijstalinea"/>
        <w:ind w:left="1080"/>
        <w:rPr>
          <w:color w:val="FFC000"/>
        </w:rPr>
      </w:pPr>
      <w:r w:rsidRPr="00AD398F">
        <w:rPr>
          <w:color w:val="FFC000"/>
        </w:rPr>
        <w:t>K5 – 6 BENADERT DE VERWACHTING</w:t>
      </w:r>
    </w:p>
    <w:p w:rsidR="00AD398F" w:rsidRDefault="00AD398F" w:rsidP="00AD398F">
      <w:pPr>
        <w:pStyle w:val="Lijstalinea"/>
        <w:ind w:left="1080"/>
      </w:pPr>
      <w:r>
        <w:t>K5: beperkte grondige analyses (bijvoorbeeld: IDP6 over langere termijn</w:t>
      </w:r>
    </w:p>
    <w:p w:rsidR="00AD398F" w:rsidRDefault="00AD398F" w:rsidP="00AD398F">
      <w:pPr>
        <w:pStyle w:val="Lijstalinea"/>
        <w:ind w:left="1080"/>
      </w:pPr>
      <w:r>
        <w:t xml:space="preserve">K6: werking bijstellen vanuit evaluaties en opvolgingen – bijsturing vanuit grondige analyse en doelgerichte opvolging tot op de </w:t>
      </w:r>
      <w:proofErr w:type="spellStart"/>
      <w:r>
        <w:t>klasvloer</w:t>
      </w:r>
      <w:proofErr w:type="spellEnd"/>
    </w:p>
    <w:p w:rsidR="00AD398F" w:rsidRDefault="00AD398F" w:rsidP="00AD398F">
      <w:pPr>
        <w:pStyle w:val="Lijstalinea"/>
        <w:ind w:left="1080"/>
      </w:pPr>
    </w:p>
    <w:p w:rsidR="00AD398F" w:rsidRPr="00AD398F" w:rsidRDefault="00AD398F" w:rsidP="00AD398F">
      <w:pPr>
        <w:pStyle w:val="Lijstalinea"/>
        <w:ind w:left="1080"/>
        <w:rPr>
          <w:color w:val="00B050"/>
        </w:rPr>
      </w:pPr>
      <w:r w:rsidRPr="00AD398F">
        <w:rPr>
          <w:color w:val="00B050"/>
        </w:rPr>
        <w:t xml:space="preserve">R1 – 3 </w:t>
      </w:r>
    </w:p>
    <w:p w:rsidR="00AD398F" w:rsidRPr="00AD398F" w:rsidRDefault="00AD398F" w:rsidP="00AD398F">
      <w:pPr>
        <w:pStyle w:val="Lijstalinea"/>
        <w:ind w:left="1080"/>
        <w:rPr>
          <w:color w:val="00B050"/>
        </w:rPr>
      </w:pPr>
      <w:r w:rsidRPr="00AD398F">
        <w:rPr>
          <w:color w:val="00B050"/>
        </w:rPr>
        <w:t>RAPPORTERING EN ORIENTERING – VOLGENS DE VERWACHTING</w:t>
      </w:r>
    </w:p>
    <w:p w:rsidR="00AD398F" w:rsidRDefault="00AD398F" w:rsidP="00AD398F">
      <w:pPr>
        <w:pStyle w:val="Lijstalinea"/>
        <w:ind w:left="1080"/>
      </w:pPr>
    </w:p>
    <w:p w:rsidR="00AD398F" w:rsidRPr="00AD398F" w:rsidRDefault="00AD398F" w:rsidP="00AD398F">
      <w:pPr>
        <w:pStyle w:val="Lijstalinea"/>
        <w:ind w:left="1080"/>
        <w:rPr>
          <w:u w:val="single"/>
        </w:rPr>
      </w:pPr>
      <w:r w:rsidRPr="00AD398F">
        <w:rPr>
          <w:u w:val="single"/>
        </w:rPr>
        <w:t>KLEUTERSCHOOL</w:t>
      </w:r>
    </w:p>
    <w:p w:rsidR="00AD398F" w:rsidRPr="00AD398F" w:rsidRDefault="00AD398F" w:rsidP="00AD398F">
      <w:pPr>
        <w:pStyle w:val="Lijstalinea"/>
        <w:ind w:left="1080"/>
        <w:rPr>
          <w:color w:val="00B050"/>
        </w:rPr>
      </w:pPr>
      <w:r w:rsidRPr="00AD398F">
        <w:rPr>
          <w:color w:val="00B050"/>
        </w:rPr>
        <w:t>U1 – U4 volgens de verwachting</w:t>
      </w:r>
    </w:p>
    <w:p w:rsidR="00AD398F" w:rsidRPr="00AD398F" w:rsidRDefault="00AD398F" w:rsidP="00AD398F">
      <w:pPr>
        <w:pStyle w:val="Lijstalinea"/>
        <w:ind w:left="1080"/>
        <w:rPr>
          <w:color w:val="FFC000"/>
        </w:rPr>
      </w:pPr>
      <w:r w:rsidRPr="00AD398F">
        <w:rPr>
          <w:color w:val="FFC000"/>
        </w:rPr>
        <w:t>U5 – 6 benadert de verwachting</w:t>
      </w:r>
    </w:p>
    <w:p w:rsidR="00AD398F" w:rsidRPr="00AD398F" w:rsidRDefault="00AD398F" w:rsidP="00AD398F">
      <w:pPr>
        <w:pStyle w:val="Lijstalinea"/>
        <w:ind w:left="1080"/>
        <w:rPr>
          <w:color w:val="00B050"/>
        </w:rPr>
      </w:pPr>
      <w:r w:rsidRPr="00AD398F">
        <w:rPr>
          <w:color w:val="00B050"/>
        </w:rPr>
        <w:t>U7 volgens de verwachting</w:t>
      </w:r>
    </w:p>
    <w:p w:rsidR="00AD398F" w:rsidRDefault="00AD398F" w:rsidP="00AD398F">
      <w:pPr>
        <w:pStyle w:val="Lijstalinea"/>
        <w:ind w:left="1080"/>
      </w:pPr>
    </w:p>
    <w:p w:rsidR="00AD398F" w:rsidRDefault="00AD398F" w:rsidP="00AD398F">
      <w:pPr>
        <w:pStyle w:val="Lijstalinea"/>
        <w:ind w:left="1080"/>
      </w:pPr>
      <w:r>
        <w:t>U1: hoeveelheid doelen (maakt het moeilijk om te observeren en te evalueren) doelenselectie!</w:t>
      </w:r>
    </w:p>
    <w:p w:rsidR="00AD398F" w:rsidRDefault="00AD398F" w:rsidP="00AD398F">
      <w:pPr>
        <w:pStyle w:val="Lijstalinea"/>
        <w:ind w:left="1080"/>
      </w:pPr>
      <w:r>
        <w:lastRenderedPageBreak/>
        <w:t>U2: afstemming onderwijsleerproces op voorkennis en ontwikkelingsbehoeften – gradueel samenhangende opbouw</w:t>
      </w:r>
    </w:p>
    <w:p w:rsidR="00AD398F" w:rsidRDefault="00AD398F" w:rsidP="00AD398F">
      <w:pPr>
        <w:pStyle w:val="Lijstalinea"/>
        <w:ind w:left="1080"/>
      </w:pPr>
      <w:r>
        <w:t xml:space="preserve">U4: </w:t>
      </w:r>
      <w:r w:rsidRPr="00AD398F">
        <w:rPr>
          <w:b/>
          <w:color w:val="0070C0"/>
          <w:u w:val="single"/>
        </w:rPr>
        <w:t>DOORDACHTE HOEKENVERRIJKING</w:t>
      </w:r>
    </w:p>
    <w:p w:rsidR="00AD398F" w:rsidRDefault="00AD398F" w:rsidP="00AD398F">
      <w:pPr>
        <w:pStyle w:val="Lijstalinea"/>
        <w:ind w:left="1080"/>
      </w:pPr>
      <w:r>
        <w:t xml:space="preserve">U5: weinig doel- en ontwikkelingsgericht </w:t>
      </w:r>
    </w:p>
    <w:p w:rsidR="00AD398F" w:rsidRDefault="00AD398F" w:rsidP="00AD398F">
      <w:pPr>
        <w:pStyle w:val="Lijstalinea"/>
        <w:ind w:left="1080"/>
      </w:pPr>
      <w:r>
        <w:t xml:space="preserve">U6: objectieve en eenduidige observatie- en evaluatiecriteria – groeilijn </w:t>
      </w:r>
    </w:p>
    <w:p w:rsidR="00AD398F" w:rsidRDefault="00AD398F" w:rsidP="00AD398F">
      <w:pPr>
        <w:pStyle w:val="Lijstalinea"/>
        <w:ind w:left="1080"/>
      </w:pPr>
    </w:p>
    <w:p w:rsidR="00AD398F" w:rsidRPr="00AD398F" w:rsidRDefault="00AD398F" w:rsidP="00AD398F">
      <w:pPr>
        <w:pStyle w:val="Lijstalinea"/>
        <w:ind w:left="1080"/>
        <w:rPr>
          <w:u w:val="single"/>
        </w:rPr>
      </w:pPr>
      <w:r w:rsidRPr="00AD398F">
        <w:rPr>
          <w:u w:val="single"/>
        </w:rPr>
        <w:t>LAGERE SCHOOL</w:t>
      </w:r>
    </w:p>
    <w:p w:rsidR="00AD398F" w:rsidRPr="00AD398F" w:rsidRDefault="00AD398F" w:rsidP="00AD398F">
      <w:pPr>
        <w:pStyle w:val="Lijstalinea"/>
        <w:ind w:left="1080"/>
        <w:rPr>
          <w:u w:val="single"/>
        </w:rPr>
      </w:pPr>
      <w:r w:rsidRPr="00AD398F">
        <w:rPr>
          <w:u w:val="single"/>
        </w:rPr>
        <w:t>MUZISCHE</w:t>
      </w:r>
    </w:p>
    <w:p w:rsidR="00AD398F" w:rsidRPr="00AD398F" w:rsidRDefault="00AD398F" w:rsidP="00AD398F">
      <w:pPr>
        <w:pStyle w:val="Lijstalinea"/>
        <w:ind w:left="1080"/>
        <w:rPr>
          <w:color w:val="00B050"/>
        </w:rPr>
      </w:pPr>
      <w:r w:rsidRPr="00AD398F">
        <w:rPr>
          <w:color w:val="00B050"/>
        </w:rPr>
        <w:t>U1 – 4 volgens de verwachting</w:t>
      </w:r>
    </w:p>
    <w:p w:rsidR="00AD398F" w:rsidRPr="00AD398F" w:rsidRDefault="00AD398F" w:rsidP="00AD398F">
      <w:pPr>
        <w:pStyle w:val="Lijstalinea"/>
        <w:ind w:left="1080"/>
        <w:rPr>
          <w:color w:val="FFC000"/>
        </w:rPr>
      </w:pPr>
      <w:r w:rsidRPr="00AD398F">
        <w:rPr>
          <w:color w:val="FFC000"/>
        </w:rPr>
        <w:t>U5 benadert de verwachting</w:t>
      </w:r>
    </w:p>
    <w:p w:rsidR="00AD398F" w:rsidRPr="00AD398F" w:rsidRDefault="00AD398F" w:rsidP="00AD398F">
      <w:pPr>
        <w:pStyle w:val="Lijstalinea"/>
        <w:ind w:left="1080"/>
        <w:rPr>
          <w:color w:val="00B050"/>
        </w:rPr>
      </w:pPr>
      <w:r w:rsidRPr="00AD398F">
        <w:rPr>
          <w:color w:val="00B050"/>
        </w:rPr>
        <w:t xml:space="preserve">U6 – 7 </w:t>
      </w:r>
      <w:r>
        <w:rPr>
          <w:color w:val="00B050"/>
        </w:rPr>
        <w:t>volgens de verwa</w:t>
      </w:r>
      <w:r w:rsidRPr="00AD398F">
        <w:rPr>
          <w:color w:val="00B050"/>
        </w:rPr>
        <w:t>chting</w:t>
      </w:r>
    </w:p>
    <w:p w:rsidR="00AD398F" w:rsidRDefault="00AD398F" w:rsidP="00AD398F">
      <w:pPr>
        <w:pStyle w:val="Lijstalinea"/>
        <w:ind w:left="1080"/>
      </w:pPr>
    </w:p>
    <w:p w:rsidR="00AD398F" w:rsidRPr="00AD398F" w:rsidRDefault="00AD398F" w:rsidP="00AD398F">
      <w:pPr>
        <w:pStyle w:val="Lijstalinea"/>
        <w:ind w:left="1080"/>
        <w:rPr>
          <w:b/>
        </w:rPr>
      </w:pPr>
      <w:r>
        <w:t xml:space="preserve">U1 – 4 </w:t>
      </w:r>
      <w:r w:rsidRPr="00AD398F">
        <w:rPr>
          <w:b/>
          <w:color w:val="0070C0"/>
          <w:u w:val="single"/>
        </w:rPr>
        <w:t>INZICHT</w:t>
      </w:r>
      <w:r w:rsidRPr="00AD398F">
        <w:rPr>
          <w:color w:val="0070C0"/>
          <w:u w:val="single"/>
        </w:rPr>
        <w:t xml:space="preserve"> </w:t>
      </w:r>
      <w:r w:rsidRPr="00AD398F">
        <w:rPr>
          <w:b/>
          <w:color w:val="0070C0"/>
          <w:u w:val="single"/>
        </w:rPr>
        <w:t>STRUCTUUR EN BETEKENIS VAN DOELEN EN KRACHTLIJNEN VAN HET LEERPLAN</w:t>
      </w:r>
      <w:r w:rsidRPr="00AD398F">
        <w:rPr>
          <w:b/>
        </w:rPr>
        <w:t xml:space="preserve"> </w:t>
      </w:r>
    </w:p>
    <w:p w:rsidR="00AD398F" w:rsidRDefault="00AD398F" w:rsidP="00AD398F">
      <w:pPr>
        <w:pStyle w:val="Lijstalinea"/>
        <w:ind w:left="1080"/>
      </w:pPr>
      <w:r w:rsidRPr="00354213">
        <w:t>U</w:t>
      </w:r>
      <w:r>
        <w:t>1</w:t>
      </w:r>
      <w:r w:rsidRPr="00354213">
        <w:t>:</w:t>
      </w:r>
      <w:r w:rsidRPr="00AD398F">
        <w:rPr>
          <w:b/>
        </w:rPr>
        <w:t xml:space="preserve"> </w:t>
      </w:r>
      <w:r w:rsidRPr="00354213">
        <w:t>hoeveelheid van doelen</w:t>
      </w:r>
    </w:p>
    <w:p w:rsidR="00AD398F" w:rsidRPr="00AD398F" w:rsidRDefault="00AD398F" w:rsidP="00AD398F">
      <w:pPr>
        <w:pStyle w:val="Lijstalinea"/>
        <w:ind w:left="1080"/>
        <w:rPr>
          <w:b/>
        </w:rPr>
      </w:pPr>
      <w:r>
        <w:t xml:space="preserve">U2: </w:t>
      </w:r>
      <w:r w:rsidRPr="00AD398F">
        <w:rPr>
          <w:b/>
          <w:color w:val="0070C0"/>
          <w:u w:val="single"/>
        </w:rPr>
        <w:t>WAARDEVOLLE INITIATIEVEN = PROJECTWERKING, CULTUURPARTICIPATIE</w:t>
      </w:r>
    </w:p>
    <w:p w:rsidR="00AD398F" w:rsidRPr="00354213" w:rsidRDefault="00AD398F" w:rsidP="00AD398F">
      <w:pPr>
        <w:pStyle w:val="Lijstalinea"/>
        <w:ind w:left="1080"/>
      </w:pPr>
      <w:r w:rsidRPr="00354213">
        <w:t xml:space="preserve">Doelen </w:t>
      </w:r>
      <w:r>
        <w:t xml:space="preserve">expliciteren, ook naar de </w:t>
      </w:r>
      <w:proofErr w:type="spellStart"/>
      <w:r>
        <w:t>lln</w:t>
      </w:r>
      <w:proofErr w:type="spellEnd"/>
      <w:r>
        <w:t>!</w:t>
      </w:r>
    </w:p>
    <w:p w:rsidR="00AD398F" w:rsidRDefault="00AD398F" w:rsidP="00AD398F">
      <w:pPr>
        <w:pStyle w:val="Lijstalinea"/>
        <w:ind w:left="1080"/>
      </w:pPr>
      <w:r>
        <w:t xml:space="preserve">U5 ontwikkelingsgerichte feedback – vertrekken vanuit de doelen  </w:t>
      </w:r>
    </w:p>
    <w:p w:rsidR="00AD398F" w:rsidRDefault="00AD398F" w:rsidP="00AD398F">
      <w:pPr>
        <w:pStyle w:val="Lijstalinea"/>
        <w:ind w:left="1080"/>
      </w:pPr>
      <w:r>
        <w:t xml:space="preserve">U6 – 7 </w:t>
      </w:r>
    </w:p>
    <w:p w:rsidR="00AD398F" w:rsidRDefault="00AD398F" w:rsidP="00AD398F">
      <w:pPr>
        <w:pStyle w:val="Lijstalinea"/>
        <w:ind w:left="1080"/>
      </w:pPr>
    </w:p>
    <w:p w:rsidR="00AD398F" w:rsidRPr="00AD398F" w:rsidRDefault="00AD398F" w:rsidP="00AD398F">
      <w:pPr>
        <w:pStyle w:val="Lijstalinea"/>
        <w:ind w:left="1080"/>
        <w:rPr>
          <w:u w:val="single"/>
        </w:rPr>
      </w:pPr>
      <w:r w:rsidRPr="00AD398F">
        <w:rPr>
          <w:u w:val="single"/>
        </w:rPr>
        <w:t>NEDERLANDS</w:t>
      </w:r>
    </w:p>
    <w:p w:rsidR="00AD398F" w:rsidRPr="00AD398F" w:rsidRDefault="00AD398F" w:rsidP="00AD398F">
      <w:pPr>
        <w:pStyle w:val="Lijstalinea"/>
        <w:ind w:left="1080"/>
        <w:rPr>
          <w:color w:val="00B050"/>
        </w:rPr>
      </w:pPr>
      <w:r w:rsidRPr="00AD398F">
        <w:rPr>
          <w:color w:val="00B050"/>
        </w:rPr>
        <w:t>U1 – 4 volgens de verwachting</w:t>
      </w:r>
    </w:p>
    <w:p w:rsidR="00AD398F" w:rsidRPr="00AD398F" w:rsidRDefault="00AD398F" w:rsidP="00AD398F">
      <w:pPr>
        <w:pStyle w:val="Lijstalinea"/>
        <w:ind w:left="1080"/>
        <w:rPr>
          <w:color w:val="FFC000"/>
        </w:rPr>
      </w:pPr>
      <w:r w:rsidRPr="00AD398F">
        <w:rPr>
          <w:color w:val="FFC000"/>
        </w:rPr>
        <w:t>U5 benadert de verwachting</w:t>
      </w:r>
    </w:p>
    <w:p w:rsidR="00AD398F" w:rsidRPr="00AD398F" w:rsidRDefault="00AD398F" w:rsidP="00AD398F">
      <w:pPr>
        <w:pStyle w:val="Lijstalinea"/>
        <w:ind w:left="1080"/>
        <w:rPr>
          <w:color w:val="00B050"/>
        </w:rPr>
      </w:pPr>
      <w:r w:rsidRPr="00AD398F">
        <w:rPr>
          <w:color w:val="00B050"/>
        </w:rPr>
        <w:t>U6 – 7 volgens de verwachting</w:t>
      </w:r>
    </w:p>
    <w:p w:rsidR="00AD398F" w:rsidRDefault="00AD398F" w:rsidP="00AD398F">
      <w:pPr>
        <w:pStyle w:val="Lijstalinea"/>
        <w:ind w:left="1080"/>
      </w:pPr>
    </w:p>
    <w:p w:rsidR="00AD398F" w:rsidRDefault="00AD398F" w:rsidP="00AD398F">
      <w:pPr>
        <w:pStyle w:val="Lijstalinea"/>
        <w:ind w:left="1080"/>
      </w:pPr>
      <w:r>
        <w:t>U2: wijzigingen gelijkgerichte op elkaar afstemmen – doelen expliciteren</w:t>
      </w:r>
    </w:p>
    <w:p w:rsidR="00AD398F" w:rsidRDefault="00AD398F" w:rsidP="00AD398F">
      <w:pPr>
        <w:pStyle w:val="Lijstalinea"/>
        <w:ind w:left="1080"/>
      </w:pPr>
      <w:r>
        <w:t>U5: ontwikkelingsgerichte feedback – vertrekken vanuit de doelen</w:t>
      </w:r>
    </w:p>
    <w:p w:rsidR="00AD398F" w:rsidRDefault="00AD398F" w:rsidP="00AD398F">
      <w:pPr>
        <w:pStyle w:val="Lijstalinea"/>
        <w:ind w:left="1080"/>
      </w:pPr>
      <w:r>
        <w:t>U6: objectieve en eenduidige observatie- en evaluatiecriteria luisteren en spreken</w:t>
      </w:r>
    </w:p>
    <w:p w:rsidR="00AD398F" w:rsidRDefault="00AD398F" w:rsidP="00AD398F">
      <w:pPr>
        <w:pStyle w:val="Lijstalinea"/>
        <w:ind w:left="1080"/>
      </w:pPr>
    </w:p>
    <w:p w:rsidR="00AD398F" w:rsidRPr="00AD398F" w:rsidRDefault="00AD398F" w:rsidP="00AD398F">
      <w:pPr>
        <w:pStyle w:val="Lijstalinea"/>
        <w:ind w:left="1080"/>
        <w:rPr>
          <w:u w:val="single"/>
        </w:rPr>
      </w:pPr>
      <w:r w:rsidRPr="00AD398F">
        <w:rPr>
          <w:u w:val="single"/>
        </w:rPr>
        <w:t>BVH</w:t>
      </w:r>
    </w:p>
    <w:p w:rsidR="00AD398F" w:rsidRPr="00AD398F" w:rsidRDefault="00AD398F" w:rsidP="00AD398F">
      <w:pPr>
        <w:pStyle w:val="Lijstalinea"/>
        <w:ind w:left="1080"/>
        <w:rPr>
          <w:color w:val="00B050"/>
        </w:rPr>
      </w:pPr>
      <w:r w:rsidRPr="00AD398F">
        <w:rPr>
          <w:color w:val="00B050"/>
        </w:rPr>
        <w:t xml:space="preserve">Volledig volgens de verwachting </w:t>
      </w:r>
    </w:p>
    <w:p w:rsidR="00785DE1" w:rsidRDefault="00785DE1" w:rsidP="00785DE1">
      <w:pPr>
        <w:pStyle w:val="Lijstalinea"/>
        <w:tabs>
          <w:tab w:val="left" w:pos="2565"/>
        </w:tabs>
        <w:ind w:left="1080"/>
        <w:rPr>
          <w:rFonts w:ascii="Trebuchet MS" w:hAnsi="Trebuchet MS"/>
          <w:sz w:val="20"/>
          <w:szCs w:val="20"/>
        </w:rPr>
      </w:pPr>
    </w:p>
    <w:p w:rsidR="00AD398F" w:rsidRDefault="00AD398F" w:rsidP="00785DE1">
      <w:pPr>
        <w:pStyle w:val="Lijstalinea"/>
        <w:tabs>
          <w:tab w:val="left" w:pos="2565"/>
        </w:tabs>
        <w:ind w:left="1080"/>
        <w:rPr>
          <w:rFonts w:ascii="Trebuchet MS" w:hAnsi="Trebuchet MS"/>
          <w:sz w:val="20"/>
          <w:szCs w:val="20"/>
        </w:rPr>
      </w:pPr>
    </w:p>
    <w:p w:rsidR="00AD398F" w:rsidRDefault="00AD398F" w:rsidP="00785DE1">
      <w:pPr>
        <w:pStyle w:val="Lijstalinea"/>
        <w:tabs>
          <w:tab w:val="left" w:pos="2565"/>
        </w:tabs>
        <w:ind w:left="1080"/>
        <w:rPr>
          <w:rFonts w:ascii="Trebuchet MS" w:hAnsi="Trebuchet MS"/>
          <w:sz w:val="20"/>
          <w:szCs w:val="20"/>
        </w:rPr>
      </w:pPr>
    </w:p>
    <w:p w:rsidR="0039550D" w:rsidRPr="00653863" w:rsidRDefault="00AD398F" w:rsidP="00653863">
      <w:pPr>
        <w:pStyle w:val="Lijstalinea"/>
        <w:numPr>
          <w:ilvl w:val="0"/>
          <w:numId w:val="9"/>
        </w:numPr>
        <w:tabs>
          <w:tab w:val="left" w:pos="2565"/>
        </w:tabs>
        <w:rPr>
          <w:rFonts w:ascii="Trebuchet MS" w:hAnsi="Trebuchet MS"/>
          <w:sz w:val="20"/>
          <w:szCs w:val="20"/>
        </w:rPr>
      </w:pPr>
      <w:r>
        <w:rPr>
          <w:rFonts w:ascii="Trebuchet MS" w:hAnsi="Trebuchet MS"/>
          <w:sz w:val="20"/>
          <w:szCs w:val="20"/>
        </w:rPr>
        <w:t xml:space="preserve">Schooljaar 2018 – 2019: </w:t>
      </w:r>
      <w:r w:rsidRPr="00AD398F">
        <w:rPr>
          <w:rFonts w:ascii="Trebuchet MS" w:hAnsi="Trebuchet MS"/>
          <w:b/>
          <w:i/>
          <w:sz w:val="20"/>
          <w:szCs w:val="20"/>
          <w:u w:val="single"/>
        </w:rPr>
        <w:t>reacties op data zijn van harte welkom</w:t>
      </w:r>
      <w:r>
        <w:rPr>
          <w:rFonts w:ascii="Trebuchet MS" w:hAnsi="Trebuchet MS"/>
          <w:sz w:val="20"/>
          <w:szCs w:val="20"/>
        </w:rPr>
        <w:t>!</w:t>
      </w:r>
    </w:p>
    <w:p w:rsidR="00653863" w:rsidRPr="00653863" w:rsidRDefault="00281469" w:rsidP="0065386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Werkdag: zaterdag 30/06/2018</w:t>
      </w:r>
    </w:p>
    <w:p w:rsidR="00281469" w:rsidRDefault="00653863" w:rsidP="0065386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Verhuis</w:t>
      </w:r>
      <w:r w:rsidR="00281469">
        <w:rPr>
          <w:rFonts w:ascii="Trebuchet MS" w:hAnsi="Trebuchet MS"/>
          <w:sz w:val="20"/>
          <w:szCs w:val="20"/>
        </w:rPr>
        <w:t>: zaterdag 25/08/2018</w:t>
      </w:r>
    </w:p>
    <w:p w:rsidR="00653863" w:rsidRPr="00653863" w:rsidRDefault="00281469" w:rsidP="0065386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Startvergadering: maandag 27/08/2018</w:t>
      </w:r>
      <w:r w:rsidR="00653863" w:rsidRPr="00653863">
        <w:rPr>
          <w:rFonts w:ascii="Trebuchet MS" w:hAnsi="Trebuchet MS"/>
          <w:sz w:val="20"/>
          <w:szCs w:val="20"/>
        </w:rPr>
        <w:t xml:space="preserve"> </w:t>
      </w:r>
    </w:p>
    <w:p w:rsidR="00653863" w:rsidRPr="00653863" w:rsidRDefault="00653863" w:rsidP="00653863">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Klassikaal oudercontact</w:t>
      </w:r>
      <w:r w:rsidR="00281469">
        <w:rPr>
          <w:rFonts w:ascii="Trebuchet MS" w:hAnsi="Trebuchet MS"/>
          <w:sz w:val="20"/>
          <w:szCs w:val="20"/>
        </w:rPr>
        <w:t xml:space="preserve">: woensdag 29/08/2018 </w:t>
      </w:r>
      <w:r w:rsidRPr="00653863">
        <w:rPr>
          <w:rFonts w:ascii="Trebuchet MS" w:hAnsi="Trebuchet MS"/>
          <w:sz w:val="20"/>
          <w:szCs w:val="20"/>
        </w:rPr>
        <w:t xml:space="preserve"> </w:t>
      </w:r>
    </w:p>
    <w:p w:rsidR="00653863" w:rsidRPr="00653863" w:rsidRDefault="004E4BBB" w:rsidP="0039550D">
      <w:pPr>
        <w:pStyle w:val="Lijstalinea"/>
        <w:numPr>
          <w:ilvl w:val="0"/>
          <w:numId w:val="10"/>
        </w:numPr>
        <w:tabs>
          <w:tab w:val="left" w:pos="2565"/>
        </w:tabs>
        <w:rPr>
          <w:rFonts w:ascii="Trebuchet MS" w:hAnsi="Trebuchet MS"/>
          <w:sz w:val="20"/>
          <w:szCs w:val="20"/>
        </w:rPr>
      </w:pPr>
      <w:r>
        <w:rPr>
          <w:rFonts w:ascii="Trebuchet MS" w:hAnsi="Trebuchet MS"/>
          <w:sz w:val="20"/>
          <w:szCs w:val="20"/>
        </w:rPr>
        <w:t>Schoolfeest: zaterdag 25 of zondag 26/05/2019</w:t>
      </w:r>
      <w:r w:rsidR="00AD398F">
        <w:rPr>
          <w:rFonts w:ascii="Trebuchet MS" w:hAnsi="Trebuchet MS"/>
          <w:sz w:val="20"/>
          <w:szCs w:val="20"/>
        </w:rPr>
        <w:t>?</w:t>
      </w:r>
    </w:p>
    <w:p w:rsidR="00653863" w:rsidRP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Jaarthema</w:t>
      </w:r>
      <w:r w:rsidR="00281469">
        <w:rPr>
          <w:rFonts w:ascii="Trebuchet MS" w:hAnsi="Trebuchet MS"/>
          <w:sz w:val="20"/>
          <w:szCs w:val="20"/>
        </w:rPr>
        <w:t>: “Stap je mee?”</w:t>
      </w:r>
    </w:p>
    <w:p w:rsidR="00653863" w:rsidRP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Bestellingen</w:t>
      </w:r>
      <w:r w:rsidR="00427D54">
        <w:rPr>
          <w:rFonts w:ascii="Trebuchet MS" w:hAnsi="Trebuchet MS"/>
          <w:sz w:val="20"/>
          <w:szCs w:val="20"/>
        </w:rPr>
        <w:t xml:space="preserve"> </w:t>
      </w:r>
      <w:r w:rsidR="00281469">
        <w:rPr>
          <w:rFonts w:ascii="Trebuchet MS" w:hAnsi="Trebuchet MS"/>
          <w:sz w:val="20"/>
          <w:szCs w:val="20"/>
        </w:rPr>
        <w:t>= OK</w:t>
      </w:r>
    </w:p>
    <w:p w:rsidR="0039550D" w:rsidRPr="00653863" w:rsidRDefault="0039550D"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Ambtsverdeling</w:t>
      </w:r>
      <w:r w:rsidR="00427D54">
        <w:rPr>
          <w:rFonts w:ascii="Trebuchet MS" w:hAnsi="Trebuchet MS"/>
          <w:sz w:val="20"/>
          <w:szCs w:val="20"/>
        </w:rPr>
        <w:t>: wordt overlopen op de personeelsvergadering (11/06/2018)</w:t>
      </w:r>
    </w:p>
    <w:p w:rsidR="0039550D" w:rsidRPr="00427D54" w:rsidRDefault="0039550D" w:rsidP="00427D54">
      <w:pPr>
        <w:pStyle w:val="Lijstalinea"/>
        <w:numPr>
          <w:ilvl w:val="0"/>
          <w:numId w:val="10"/>
        </w:numPr>
        <w:tabs>
          <w:tab w:val="left" w:pos="2565"/>
        </w:tabs>
        <w:rPr>
          <w:rFonts w:ascii="Trebuchet MS" w:hAnsi="Trebuchet MS"/>
          <w:sz w:val="20"/>
          <w:szCs w:val="20"/>
        </w:rPr>
      </w:pPr>
      <w:r w:rsidRPr="00427D54">
        <w:rPr>
          <w:rFonts w:ascii="Trebuchet MS" w:hAnsi="Trebuchet MS"/>
          <w:sz w:val="20"/>
          <w:szCs w:val="20"/>
        </w:rPr>
        <w:t>Pedagogische studiedag</w:t>
      </w:r>
      <w:r w:rsidR="00653863" w:rsidRPr="00427D54">
        <w:rPr>
          <w:rFonts w:ascii="Trebuchet MS" w:hAnsi="Trebuchet MS"/>
          <w:sz w:val="20"/>
          <w:szCs w:val="20"/>
        </w:rPr>
        <w:t>en</w:t>
      </w:r>
      <w:r w:rsidR="00D32B66" w:rsidRPr="00427D54">
        <w:rPr>
          <w:rFonts w:ascii="Trebuchet MS" w:hAnsi="Trebuchet MS"/>
          <w:sz w:val="20"/>
          <w:szCs w:val="20"/>
        </w:rPr>
        <w:t xml:space="preserve">: maandag </w:t>
      </w:r>
      <w:r w:rsidR="00905019" w:rsidRPr="00427D54">
        <w:rPr>
          <w:rFonts w:ascii="Trebuchet MS" w:hAnsi="Trebuchet MS"/>
          <w:sz w:val="20"/>
          <w:szCs w:val="20"/>
        </w:rPr>
        <w:t>17/09/2018 + woensdag 30/01/2019</w:t>
      </w:r>
    </w:p>
    <w:p w:rsidR="0039550D" w:rsidRPr="00653863" w:rsidRDefault="0039550D"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Cultuur</w:t>
      </w:r>
    </w:p>
    <w:p w:rsidR="00AA2221" w:rsidRP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Nascholingen</w:t>
      </w:r>
      <w:r w:rsidR="00AA2221" w:rsidRPr="00653863">
        <w:rPr>
          <w:rFonts w:ascii="Trebuchet MS" w:hAnsi="Trebuchet MS"/>
          <w:sz w:val="20"/>
          <w:szCs w:val="20"/>
        </w:rPr>
        <w:t xml:space="preserve"> </w:t>
      </w:r>
    </w:p>
    <w:p w:rsidR="00653863" w:rsidRDefault="00653863" w:rsidP="0039550D">
      <w:pPr>
        <w:pStyle w:val="Lijstalinea"/>
        <w:numPr>
          <w:ilvl w:val="0"/>
          <w:numId w:val="10"/>
        </w:numPr>
        <w:tabs>
          <w:tab w:val="left" w:pos="2565"/>
        </w:tabs>
        <w:rPr>
          <w:rFonts w:ascii="Trebuchet MS" w:hAnsi="Trebuchet MS"/>
          <w:sz w:val="20"/>
          <w:szCs w:val="20"/>
        </w:rPr>
      </w:pPr>
      <w:r w:rsidRPr="00653863">
        <w:rPr>
          <w:rFonts w:ascii="Trebuchet MS" w:hAnsi="Trebuchet MS"/>
          <w:sz w:val="20"/>
          <w:szCs w:val="20"/>
        </w:rPr>
        <w:t xml:space="preserve">Kalender </w:t>
      </w:r>
    </w:p>
    <w:p w:rsidR="00653863" w:rsidRPr="00653863" w:rsidRDefault="00653863" w:rsidP="0039550D">
      <w:pPr>
        <w:pStyle w:val="Lijstalinea"/>
        <w:numPr>
          <w:ilvl w:val="0"/>
          <w:numId w:val="10"/>
        </w:numPr>
        <w:tabs>
          <w:tab w:val="left" w:pos="2565"/>
        </w:tabs>
        <w:rPr>
          <w:rFonts w:ascii="Trebuchet MS" w:hAnsi="Trebuchet MS"/>
          <w:sz w:val="20"/>
          <w:szCs w:val="20"/>
        </w:rPr>
      </w:pPr>
      <w:r>
        <w:rPr>
          <w:rFonts w:ascii="Trebuchet MS" w:hAnsi="Trebuchet MS"/>
          <w:sz w:val="20"/>
          <w:szCs w:val="20"/>
        </w:rPr>
        <w:t>Questi klaarzetten</w:t>
      </w:r>
    </w:p>
    <w:p w:rsidR="00AA2221" w:rsidRPr="00653863" w:rsidRDefault="00AA2221" w:rsidP="00AA2221">
      <w:pPr>
        <w:tabs>
          <w:tab w:val="left" w:pos="2565"/>
        </w:tabs>
        <w:rPr>
          <w:rFonts w:ascii="Trebuchet MS" w:hAnsi="Trebuchet MS"/>
          <w:sz w:val="20"/>
          <w:szCs w:val="20"/>
        </w:rPr>
      </w:pPr>
    </w:p>
    <w:p w:rsidR="00AA2221" w:rsidRDefault="00AA2221" w:rsidP="00AA2221">
      <w:pPr>
        <w:tabs>
          <w:tab w:val="left" w:pos="2565"/>
        </w:tabs>
        <w:rPr>
          <w:rFonts w:ascii="Trebuchet MS" w:hAnsi="Trebuchet MS"/>
          <w:sz w:val="20"/>
          <w:szCs w:val="20"/>
        </w:rPr>
      </w:pPr>
    </w:p>
    <w:p w:rsidR="00AD398F" w:rsidRDefault="00AD398F" w:rsidP="00AA2221">
      <w:pPr>
        <w:tabs>
          <w:tab w:val="left" w:pos="2565"/>
        </w:tabs>
        <w:rPr>
          <w:rFonts w:ascii="Trebuchet MS" w:hAnsi="Trebuchet MS"/>
          <w:sz w:val="20"/>
          <w:szCs w:val="20"/>
        </w:rPr>
      </w:pPr>
    </w:p>
    <w:p w:rsidR="00AD398F" w:rsidRDefault="00AD398F" w:rsidP="00AA2221">
      <w:pPr>
        <w:tabs>
          <w:tab w:val="left" w:pos="2565"/>
        </w:tabs>
        <w:rPr>
          <w:rFonts w:ascii="Trebuchet MS" w:hAnsi="Trebuchet MS"/>
          <w:sz w:val="20"/>
          <w:szCs w:val="20"/>
        </w:rPr>
      </w:pPr>
    </w:p>
    <w:p w:rsidR="00AD398F" w:rsidRDefault="00AD398F" w:rsidP="00AA2221">
      <w:pPr>
        <w:tabs>
          <w:tab w:val="left" w:pos="2565"/>
        </w:tabs>
        <w:rPr>
          <w:rFonts w:ascii="Trebuchet MS" w:hAnsi="Trebuchet MS"/>
          <w:sz w:val="20"/>
          <w:szCs w:val="20"/>
        </w:rPr>
      </w:pPr>
    </w:p>
    <w:p w:rsidR="00AD398F" w:rsidRDefault="00AD398F" w:rsidP="00AA2221">
      <w:pPr>
        <w:tabs>
          <w:tab w:val="left" w:pos="2565"/>
        </w:tabs>
        <w:rPr>
          <w:rFonts w:ascii="Trebuchet MS" w:hAnsi="Trebuchet MS"/>
          <w:sz w:val="20"/>
          <w:szCs w:val="20"/>
        </w:rPr>
      </w:pPr>
    </w:p>
    <w:p w:rsidR="00AD398F" w:rsidRDefault="00AD398F" w:rsidP="00AA2221">
      <w:pPr>
        <w:tabs>
          <w:tab w:val="left" w:pos="2565"/>
        </w:tabs>
        <w:rPr>
          <w:rFonts w:ascii="Trebuchet MS" w:hAnsi="Trebuchet MS"/>
          <w:sz w:val="20"/>
          <w:szCs w:val="20"/>
        </w:rPr>
      </w:pPr>
    </w:p>
    <w:p w:rsidR="00AD398F" w:rsidRPr="00653863" w:rsidRDefault="00AD398F" w:rsidP="00AA2221">
      <w:pPr>
        <w:tabs>
          <w:tab w:val="left" w:pos="2565"/>
        </w:tabs>
        <w:rPr>
          <w:rFonts w:ascii="Trebuchet MS" w:hAnsi="Trebuchet MS"/>
          <w:sz w:val="20"/>
          <w:szCs w:val="20"/>
        </w:rPr>
      </w:pPr>
    </w:p>
    <w:p w:rsidR="007328DE" w:rsidRPr="00653863" w:rsidRDefault="00F25C28" w:rsidP="007328DE">
      <w:pPr>
        <w:pStyle w:val="Lijstalinea"/>
        <w:numPr>
          <w:ilvl w:val="0"/>
          <w:numId w:val="9"/>
        </w:numPr>
        <w:tabs>
          <w:tab w:val="left" w:pos="2565"/>
        </w:tabs>
        <w:spacing w:after="200" w:line="276" w:lineRule="auto"/>
        <w:rPr>
          <w:rFonts w:ascii="Trebuchet MS" w:hAnsi="Trebuchet MS"/>
          <w:sz w:val="20"/>
          <w:szCs w:val="20"/>
        </w:rPr>
      </w:pPr>
      <w:r w:rsidRPr="00653863">
        <w:rPr>
          <w:rFonts w:ascii="Trebuchet MS" w:hAnsi="Trebuchet MS"/>
          <w:sz w:val="20"/>
          <w:szCs w:val="20"/>
        </w:rPr>
        <w:t>KALENDER M</w:t>
      </w:r>
      <w:r w:rsidR="00073B11" w:rsidRPr="00653863">
        <w:rPr>
          <w:rFonts w:ascii="Trebuchet MS" w:hAnsi="Trebuchet MS"/>
          <w:sz w:val="20"/>
          <w:szCs w:val="20"/>
        </w:rPr>
        <w:t>EI</w:t>
      </w:r>
      <w:r w:rsidR="00AA2221" w:rsidRPr="00653863">
        <w:rPr>
          <w:rFonts w:ascii="Trebuchet MS" w:hAnsi="Trebuchet MS"/>
          <w:sz w:val="20"/>
          <w:szCs w:val="20"/>
        </w:rPr>
        <w:t xml:space="preserve"> – JUNI </w:t>
      </w:r>
      <w:r w:rsidRPr="00653863">
        <w:rPr>
          <w:rFonts w:ascii="Trebuchet MS" w:hAnsi="Trebuchet MS"/>
          <w:sz w:val="20"/>
          <w:szCs w:val="20"/>
        </w:rPr>
        <w:t xml:space="preserve"> </w:t>
      </w:r>
      <w:r w:rsidR="007328DE" w:rsidRPr="00653863">
        <w:rPr>
          <w:rFonts w:ascii="Trebuchet MS" w:hAnsi="Trebuchet MS"/>
          <w:sz w:val="20"/>
          <w:szCs w:val="20"/>
        </w:rPr>
        <w:t xml:space="preserve"> </w:t>
      </w:r>
    </w:p>
    <w:p w:rsidR="00A41CFD" w:rsidRPr="00653863" w:rsidRDefault="00A41CFD" w:rsidP="00073B11">
      <w:pPr>
        <w:pStyle w:val="Lijstalinea"/>
        <w:tabs>
          <w:tab w:val="left" w:pos="2565"/>
        </w:tabs>
        <w:spacing w:after="200" w:line="276" w:lineRule="auto"/>
        <w:ind w:left="1440"/>
        <w:rPr>
          <w:rFonts w:ascii="Trebuchet MS" w:hAnsi="Trebuchet MS"/>
          <w:sz w:val="16"/>
          <w:szCs w:val="16"/>
        </w:rPr>
      </w:pPr>
    </w:p>
    <w:p w:rsidR="00D7040D" w:rsidRPr="00653863" w:rsidRDefault="00CF0D9F" w:rsidP="00D7040D">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M</w:t>
      </w:r>
      <w:r w:rsidR="00073B11" w:rsidRPr="00653863">
        <w:rPr>
          <w:rFonts w:ascii="Trebuchet MS" w:hAnsi="Trebuchet MS"/>
          <w:sz w:val="20"/>
          <w:szCs w:val="20"/>
        </w:rPr>
        <w:t>ei</w:t>
      </w:r>
      <w:r w:rsidRPr="00653863">
        <w:rPr>
          <w:rFonts w:ascii="Trebuchet MS" w:hAnsi="Trebuchet MS"/>
          <w:sz w:val="20"/>
          <w:szCs w:val="20"/>
        </w:rPr>
        <w:t xml:space="preserve"> </w:t>
      </w:r>
      <w:r w:rsidR="00D7040D" w:rsidRPr="00653863">
        <w:rPr>
          <w:rFonts w:ascii="Trebuchet MS" w:hAnsi="Trebuchet MS"/>
          <w:sz w:val="20"/>
          <w:szCs w:val="20"/>
        </w:rPr>
        <w:t xml:space="preserve"> </w:t>
      </w:r>
    </w:p>
    <w:p w:rsidR="00CF0D9F" w:rsidRPr="00653863" w:rsidRDefault="00CF0D9F" w:rsidP="00D7040D">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21/05</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VRIJAF: Pinkstermaandag</w:t>
      </w:r>
    </w:p>
    <w:p w:rsidR="00D56493" w:rsidRPr="00653863" w:rsidRDefault="00D56493" w:rsidP="00D56493">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23/05</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Sportdag 2</w:t>
      </w:r>
      <w:r w:rsidRPr="00653863">
        <w:rPr>
          <w:rFonts w:ascii="Trebuchet MS" w:hAnsi="Trebuchet MS"/>
          <w:sz w:val="16"/>
          <w:szCs w:val="16"/>
          <w:vertAlign w:val="superscript"/>
        </w:rPr>
        <w:t>e</w:t>
      </w:r>
      <w:r w:rsidRPr="00653863">
        <w:rPr>
          <w:rFonts w:ascii="Trebuchet MS" w:hAnsi="Trebuchet MS"/>
          <w:sz w:val="16"/>
          <w:szCs w:val="16"/>
        </w:rPr>
        <w:t xml:space="preserve"> graad – gemeente Opwijk</w:t>
      </w:r>
    </w:p>
    <w:p w:rsidR="00CF0D9F" w:rsidRPr="00653863" w:rsidRDefault="00CF0D9F" w:rsidP="00D7040D">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2</w:t>
      </w:r>
      <w:r w:rsidR="00D56493">
        <w:rPr>
          <w:rFonts w:ascii="Trebuchet MS" w:hAnsi="Trebuchet MS"/>
          <w:sz w:val="16"/>
          <w:szCs w:val="16"/>
        </w:rPr>
        <w:t>4</w:t>
      </w:r>
      <w:r w:rsidRPr="00653863">
        <w:rPr>
          <w:rFonts w:ascii="Trebuchet MS" w:hAnsi="Trebuchet MS"/>
          <w:sz w:val="16"/>
          <w:szCs w:val="16"/>
        </w:rPr>
        <w:t>/05</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MDO allen</w:t>
      </w:r>
    </w:p>
    <w:p w:rsidR="00CF0D9F" w:rsidRPr="00653863" w:rsidRDefault="00CF0D9F" w:rsidP="00D7040D">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24/05</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r>
      <w:proofErr w:type="spellStart"/>
      <w:r w:rsidRPr="00653863">
        <w:rPr>
          <w:rFonts w:ascii="Trebuchet MS" w:hAnsi="Trebuchet MS"/>
          <w:sz w:val="16"/>
          <w:szCs w:val="16"/>
        </w:rPr>
        <w:t>Priscilla</w:t>
      </w:r>
      <w:proofErr w:type="spellEnd"/>
      <w:r w:rsidRPr="00653863">
        <w:rPr>
          <w:rFonts w:ascii="Trebuchet MS" w:hAnsi="Trebuchet MS"/>
          <w:sz w:val="16"/>
          <w:szCs w:val="16"/>
        </w:rPr>
        <w:t xml:space="preserve"> op school</w:t>
      </w:r>
    </w:p>
    <w:p w:rsidR="00CF0D9F" w:rsidRPr="00653863" w:rsidRDefault="00CF0D9F" w:rsidP="00D7040D">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30/05</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Kernteam ZILL</w:t>
      </w:r>
      <w:r w:rsidRPr="00653863">
        <w:rPr>
          <w:rFonts w:ascii="Trebuchet MS" w:hAnsi="Trebuchet MS"/>
          <w:sz w:val="16"/>
          <w:szCs w:val="16"/>
        </w:rPr>
        <w:tab/>
      </w:r>
    </w:p>
    <w:p w:rsidR="00CF0D9F" w:rsidRPr="00653863" w:rsidRDefault="00CF0D9F" w:rsidP="00D7040D">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31/05</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Bijscholing Peter NM</w:t>
      </w:r>
    </w:p>
    <w:p w:rsidR="00AA2221" w:rsidRPr="00653863" w:rsidRDefault="00AA2221" w:rsidP="00D7040D">
      <w:pPr>
        <w:pStyle w:val="Lijstalinea"/>
        <w:tabs>
          <w:tab w:val="left" w:pos="2565"/>
        </w:tabs>
        <w:spacing w:after="200" w:line="276" w:lineRule="auto"/>
        <w:ind w:left="1440"/>
        <w:rPr>
          <w:rFonts w:ascii="Trebuchet MS" w:hAnsi="Trebuchet MS"/>
          <w:sz w:val="16"/>
          <w:szCs w:val="16"/>
        </w:rPr>
      </w:pPr>
    </w:p>
    <w:p w:rsidR="00AA2221" w:rsidRPr="00653863" w:rsidRDefault="00AA2221" w:rsidP="00AA2221">
      <w:pPr>
        <w:pStyle w:val="Lijstalinea"/>
        <w:numPr>
          <w:ilvl w:val="0"/>
          <w:numId w:val="10"/>
        </w:numPr>
        <w:tabs>
          <w:tab w:val="left" w:pos="2565"/>
        </w:tabs>
        <w:spacing w:after="200" w:line="276" w:lineRule="auto"/>
        <w:rPr>
          <w:rFonts w:ascii="Trebuchet MS" w:hAnsi="Trebuchet MS"/>
          <w:sz w:val="20"/>
          <w:szCs w:val="20"/>
        </w:rPr>
      </w:pPr>
      <w:r w:rsidRPr="00653863">
        <w:rPr>
          <w:rFonts w:ascii="Trebuchet MS" w:hAnsi="Trebuchet MS"/>
          <w:sz w:val="20"/>
          <w:szCs w:val="20"/>
        </w:rPr>
        <w:t xml:space="preserve">Juni  </w:t>
      </w:r>
    </w:p>
    <w:p w:rsidR="00AA2221" w:rsidRDefault="00AA2221" w:rsidP="00AA2221">
      <w:pPr>
        <w:pStyle w:val="Lijstalinea"/>
        <w:tabs>
          <w:tab w:val="left" w:pos="2565"/>
        </w:tabs>
        <w:spacing w:after="200" w:line="276" w:lineRule="auto"/>
        <w:ind w:left="1440"/>
        <w:rPr>
          <w:rFonts w:ascii="Trebuchet MS" w:hAnsi="Trebuchet MS"/>
          <w:sz w:val="16"/>
          <w:szCs w:val="16"/>
        </w:rPr>
      </w:pPr>
      <w:r w:rsidRPr="00653863">
        <w:rPr>
          <w:rFonts w:ascii="Trebuchet MS" w:hAnsi="Trebuchet MS"/>
          <w:sz w:val="16"/>
          <w:szCs w:val="16"/>
        </w:rPr>
        <w:t>01/06</w:t>
      </w:r>
      <w:r w:rsidRPr="00653863">
        <w:rPr>
          <w:rFonts w:ascii="Trebuchet MS" w:hAnsi="Trebuchet MS"/>
          <w:sz w:val="16"/>
          <w:szCs w:val="16"/>
        </w:rPr>
        <w:tab/>
      </w:r>
      <w:r w:rsidRPr="00653863">
        <w:rPr>
          <w:rFonts w:ascii="Trebuchet MS" w:hAnsi="Trebuchet MS"/>
          <w:sz w:val="16"/>
          <w:szCs w:val="16"/>
        </w:rPr>
        <w:tab/>
      </w:r>
      <w:r w:rsidRPr="00653863">
        <w:rPr>
          <w:rFonts w:ascii="Trebuchet MS" w:hAnsi="Trebuchet MS"/>
          <w:sz w:val="16"/>
          <w:szCs w:val="16"/>
        </w:rPr>
        <w:tab/>
        <w:t>GEEN kernteam</w:t>
      </w:r>
    </w:p>
    <w:p w:rsidR="00653863" w:rsidRPr="00653863" w:rsidRDefault="00653863" w:rsidP="00AA2221">
      <w:pPr>
        <w:pStyle w:val="Lijstalinea"/>
        <w:tabs>
          <w:tab w:val="left" w:pos="2565"/>
        </w:tabs>
        <w:spacing w:after="200" w:line="276" w:lineRule="auto"/>
        <w:ind w:left="1440"/>
        <w:rPr>
          <w:rFonts w:ascii="Trebuchet MS" w:hAnsi="Trebuchet MS"/>
          <w:sz w:val="16"/>
          <w:szCs w:val="16"/>
        </w:rPr>
      </w:pPr>
      <w:r>
        <w:rPr>
          <w:rFonts w:ascii="Trebuchet MS" w:hAnsi="Trebuchet MS"/>
          <w:sz w:val="16"/>
          <w:szCs w:val="16"/>
        </w:rPr>
        <w:t>01/06</w:t>
      </w:r>
      <w:r>
        <w:rPr>
          <w:rFonts w:ascii="Trebuchet MS" w:hAnsi="Trebuchet MS"/>
          <w:sz w:val="16"/>
          <w:szCs w:val="16"/>
        </w:rPr>
        <w:tab/>
      </w:r>
      <w:r>
        <w:rPr>
          <w:rFonts w:ascii="Trebuchet MS" w:hAnsi="Trebuchet MS"/>
          <w:sz w:val="16"/>
          <w:szCs w:val="16"/>
        </w:rPr>
        <w:tab/>
      </w:r>
      <w:r>
        <w:rPr>
          <w:rFonts w:ascii="Trebuchet MS" w:hAnsi="Trebuchet MS"/>
          <w:sz w:val="16"/>
          <w:szCs w:val="16"/>
        </w:rPr>
        <w:tab/>
        <w:t>MST 1KK</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04/06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Oudercomité (met Ellen en Ilke)</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06/06 </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Oudercontacten KS</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08/06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Schoolreis PK &gt; 2KK</w:t>
      </w:r>
    </w:p>
    <w:p w:rsidR="00B479F6"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08/06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 xml:space="preserve">Receptie 2e en 5e leerjaar (o.a. communicanten) + helpende handen OC </w:t>
      </w:r>
    </w:p>
    <w:p w:rsidR="009858C9" w:rsidRDefault="009858C9"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11/06 – 22/06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Toetsenweken</w:t>
      </w:r>
    </w:p>
    <w:p w:rsidR="00785DE1" w:rsidRDefault="00B479F6"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11/06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r w:rsidR="00785DE1">
        <w:rPr>
          <w:rFonts w:ascii="Trebuchet MS" w:hAnsi="Trebuchet MS" w:cs="Segoe UI"/>
          <w:color w:val="000000"/>
          <w:sz w:val="16"/>
          <w:szCs w:val="16"/>
        </w:rPr>
        <w:t>Personeelsvergadering</w:t>
      </w:r>
    </w:p>
    <w:p w:rsidR="00FF2EC4" w:rsidRPr="005E1BDB" w:rsidRDefault="00FF2EC4" w:rsidP="00AA2221">
      <w:pPr>
        <w:pStyle w:val="Lijstalinea"/>
        <w:tabs>
          <w:tab w:val="left" w:pos="2565"/>
        </w:tabs>
        <w:spacing w:after="200" w:line="276" w:lineRule="auto"/>
        <w:ind w:left="1440"/>
        <w:rPr>
          <w:rFonts w:ascii="Trebuchet MS" w:hAnsi="Trebuchet MS" w:cs="Segoe UI"/>
          <w:b/>
          <w:color w:val="000000"/>
          <w:sz w:val="16"/>
          <w:szCs w:val="16"/>
          <w:u w:val="single"/>
        </w:rPr>
      </w:pPr>
      <w:r>
        <w:rPr>
          <w:rFonts w:ascii="Trebuchet MS" w:hAnsi="Trebuchet MS" w:cs="Segoe UI"/>
          <w:color w:val="000000"/>
          <w:sz w:val="16"/>
          <w:szCs w:val="16"/>
        </w:rPr>
        <w:t>11 – 15/06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Dossieroverdrachten KS</w:t>
      </w:r>
      <w:r w:rsidR="005E1BDB">
        <w:rPr>
          <w:rFonts w:ascii="Trebuchet MS" w:hAnsi="Trebuchet MS" w:cs="Segoe UI"/>
          <w:color w:val="000000"/>
          <w:sz w:val="16"/>
          <w:szCs w:val="16"/>
        </w:rPr>
        <w:t xml:space="preserve"> </w:t>
      </w:r>
      <w:r w:rsidR="005E1BDB" w:rsidRPr="005E1BDB">
        <w:rPr>
          <w:rFonts w:ascii="Trebuchet MS" w:hAnsi="Trebuchet MS" w:cs="Segoe UI"/>
          <w:b/>
          <w:color w:val="000000"/>
          <w:sz w:val="16"/>
          <w:szCs w:val="16"/>
          <w:u w:val="single"/>
        </w:rPr>
        <w:t>(momenten af te spreken met collega’s)</w:t>
      </w:r>
    </w:p>
    <w:p w:rsidR="00B479F6" w:rsidRDefault="00785DE1"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12/06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r w:rsidR="00B479F6">
        <w:rPr>
          <w:rFonts w:ascii="Trebuchet MS" w:hAnsi="Trebuchet MS" w:cs="Segoe UI"/>
          <w:color w:val="000000"/>
          <w:sz w:val="16"/>
          <w:szCs w:val="16"/>
        </w:rPr>
        <w:t>Profs Jan</w:t>
      </w:r>
    </w:p>
    <w:p w:rsidR="00AA2221"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13/06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Meespeeldag Peuters</w:t>
      </w:r>
    </w:p>
    <w:p w:rsidR="00B479F6" w:rsidRPr="00653863" w:rsidRDefault="00B479F6" w:rsidP="00AA2221">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21/06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r>
      <w:proofErr w:type="spellStart"/>
      <w:r>
        <w:rPr>
          <w:rFonts w:ascii="Trebuchet MS" w:hAnsi="Trebuchet MS" w:cs="Segoe UI"/>
          <w:color w:val="000000"/>
          <w:sz w:val="16"/>
          <w:szCs w:val="16"/>
        </w:rPr>
        <w:t>Priscilla</w:t>
      </w:r>
      <w:proofErr w:type="spellEnd"/>
      <w:r>
        <w:rPr>
          <w:rFonts w:ascii="Trebuchet MS" w:hAnsi="Trebuchet MS" w:cs="Segoe UI"/>
          <w:color w:val="000000"/>
          <w:sz w:val="16"/>
          <w:szCs w:val="16"/>
        </w:rPr>
        <w:t xml:space="preserve"> op school</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22/06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Voetbaltornooi scholengemeenschap (2e VM en 3e graad NM)</w:t>
      </w:r>
    </w:p>
    <w:p w:rsidR="005E1BDB" w:rsidRDefault="00FF2EC4" w:rsidP="005E1BDB">
      <w:pPr>
        <w:pStyle w:val="Lijstalinea"/>
        <w:tabs>
          <w:tab w:val="left" w:pos="2565"/>
        </w:tabs>
        <w:spacing w:after="200" w:line="276" w:lineRule="auto"/>
        <w:ind w:left="1440"/>
        <w:rPr>
          <w:rFonts w:ascii="Trebuchet MS" w:hAnsi="Trebuchet MS" w:cs="Segoe UI"/>
          <w:color w:val="000000"/>
          <w:sz w:val="16"/>
          <w:szCs w:val="16"/>
        </w:rPr>
      </w:pPr>
      <w:r>
        <w:rPr>
          <w:rFonts w:ascii="Trebuchet MS" w:hAnsi="Trebuchet MS" w:cs="Segoe UI"/>
          <w:color w:val="000000"/>
          <w:sz w:val="16"/>
          <w:szCs w:val="16"/>
        </w:rPr>
        <w:t>25 – 29/06</w:t>
      </w:r>
      <w:r>
        <w:rPr>
          <w:rFonts w:ascii="Trebuchet MS" w:hAnsi="Trebuchet MS" w:cs="Segoe UI"/>
          <w:color w:val="000000"/>
          <w:sz w:val="16"/>
          <w:szCs w:val="16"/>
        </w:rPr>
        <w:tab/>
      </w:r>
      <w:r>
        <w:rPr>
          <w:rFonts w:ascii="Trebuchet MS" w:hAnsi="Trebuchet MS" w:cs="Segoe UI"/>
          <w:color w:val="000000"/>
          <w:sz w:val="16"/>
          <w:szCs w:val="16"/>
        </w:rPr>
        <w:tab/>
      </w:r>
      <w:r>
        <w:rPr>
          <w:rFonts w:ascii="Trebuchet MS" w:hAnsi="Trebuchet MS" w:cs="Segoe UI"/>
          <w:color w:val="000000"/>
          <w:sz w:val="16"/>
          <w:szCs w:val="16"/>
        </w:rPr>
        <w:tab/>
        <w:t>Dossieroverdrachten LS</w:t>
      </w:r>
      <w:r w:rsidR="005E1BDB">
        <w:rPr>
          <w:rFonts w:ascii="Trebuchet MS" w:hAnsi="Trebuchet MS" w:cs="Segoe UI"/>
          <w:color w:val="000000"/>
          <w:sz w:val="16"/>
          <w:szCs w:val="16"/>
        </w:rPr>
        <w:t xml:space="preserve"> </w:t>
      </w:r>
      <w:r w:rsidR="005E1BDB" w:rsidRPr="005E1BDB">
        <w:rPr>
          <w:rFonts w:ascii="Trebuchet MS" w:hAnsi="Trebuchet MS" w:cs="Segoe UI"/>
          <w:b/>
          <w:color w:val="000000"/>
          <w:sz w:val="16"/>
          <w:szCs w:val="16"/>
          <w:u w:val="single"/>
        </w:rPr>
        <w:t>(momenten af te spreken met collega’s)</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25/06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Uitlaatklepdag</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25/06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Barbecue 6e leerjaar</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27/06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Rapport 5 + oudercontacten LS</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28/06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Schoolreis 3KK + LS</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29/06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 xml:space="preserve">Laatste schooldag (tot 11u55 voor de </w:t>
      </w:r>
      <w:proofErr w:type="spellStart"/>
      <w:r w:rsidRPr="00653863">
        <w:rPr>
          <w:rFonts w:ascii="Trebuchet MS" w:hAnsi="Trebuchet MS" w:cs="Segoe UI"/>
          <w:color w:val="000000"/>
          <w:sz w:val="16"/>
          <w:szCs w:val="16"/>
        </w:rPr>
        <w:t>kdn</w:t>
      </w:r>
      <w:proofErr w:type="spellEnd"/>
      <w:r w:rsidRPr="00653863">
        <w:rPr>
          <w:rFonts w:ascii="Trebuchet MS" w:hAnsi="Trebuchet MS" w:cs="Segoe UI"/>
          <w:color w:val="000000"/>
          <w:sz w:val="16"/>
          <w:szCs w:val="16"/>
        </w:rPr>
        <w:t>) schooljaar 2017 – 2018</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29/06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Opkuis + korte vergadering</w:t>
      </w:r>
      <w:r w:rsidR="00653863" w:rsidRPr="00653863">
        <w:rPr>
          <w:rFonts w:ascii="Trebuchet MS" w:hAnsi="Trebuchet MS" w:cs="Segoe UI"/>
          <w:color w:val="000000"/>
          <w:sz w:val="16"/>
          <w:szCs w:val="16"/>
        </w:rPr>
        <w:t xml:space="preserve"> (tot 15u indien alles in orde)</w:t>
      </w:r>
    </w:p>
    <w:p w:rsidR="00AA2221" w:rsidRPr="00653863" w:rsidRDefault="00AA2221" w:rsidP="00AA2221">
      <w:pPr>
        <w:pStyle w:val="Lijstalinea"/>
        <w:tabs>
          <w:tab w:val="left" w:pos="2565"/>
        </w:tabs>
        <w:spacing w:after="200" w:line="276" w:lineRule="auto"/>
        <w:ind w:left="1440"/>
        <w:rPr>
          <w:rFonts w:ascii="Trebuchet MS" w:hAnsi="Trebuchet MS" w:cs="Segoe UI"/>
          <w:color w:val="000000"/>
          <w:sz w:val="16"/>
          <w:szCs w:val="16"/>
        </w:rPr>
      </w:pPr>
      <w:r w:rsidRPr="00653863">
        <w:rPr>
          <w:rFonts w:ascii="Trebuchet MS" w:hAnsi="Trebuchet MS" w:cs="Segoe UI"/>
          <w:color w:val="000000"/>
          <w:sz w:val="16"/>
          <w:szCs w:val="16"/>
        </w:rPr>
        <w:t>29/06</w:t>
      </w:r>
      <w:r w:rsidRPr="00653863">
        <w:rPr>
          <w:rFonts w:ascii="Trebuchet MS" w:hAnsi="Trebuchet MS" w:cs="Segoe UI"/>
          <w:color w:val="000000"/>
          <w:sz w:val="16"/>
          <w:szCs w:val="16"/>
        </w:rPr>
        <w:tab/>
      </w:r>
      <w:r w:rsidRPr="00653863">
        <w:rPr>
          <w:rFonts w:ascii="Trebuchet MS" w:hAnsi="Trebuchet MS" w:cs="Segoe UI"/>
          <w:color w:val="000000"/>
          <w:sz w:val="16"/>
          <w:szCs w:val="16"/>
        </w:rPr>
        <w:tab/>
      </w:r>
      <w:r w:rsidRPr="00653863">
        <w:rPr>
          <w:rFonts w:ascii="Trebuchet MS" w:hAnsi="Trebuchet MS" w:cs="Segoe UI"/>
          <w:color w:val="000000"/>
          <w:sz w:val="16"/>
          <w:szCs w:val="16"/>
        </w:rPr>
        <w:tab/>
        <w:t>Etentje “Hof Ter Veldeken”  </w:t>
      </w:r>
    </w:p>
    <w:p w:rsidR="00CF0D9F" w:rsidRPr="00653863" w:rsidRDefault="00CF0D9F" w:rsidP="00D7040D">
      <w:pPr>
        <w:pStyle w:val="Lijstalinea"/>
        <w:tabs>
          <w:tab w:val="left" w:pos="2565"/>
        </w:tabs>
        <w:spacing w:after="200" w:line="276" w:lineRule="auto"/>
        <w:ind w:left="1440"/>
        <w:rPr>
          <w:rFonts w:ascii="Trebuchet MS" w:hAnsi="Trebuchet MS"/>
          <w:sz w:val="16"/>
          <w:szCs w:val="16"/>
        </w:rPr>
      </w:pPr>
    </w:p>
    <w:sectPr w:rsidR="00CF0D9F" w:rsidRPr="00653863" w:rsidSect="0089461D">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39" w:rsidRDefault="00013439" w:rsidP="009E2F61">
      <w:r>
        <w:separator/>
      </w:r>
    </w:p>
  </w:endnote>
  <w:endnote w:type="continuationSeparator" w:id="0">
    <w:p w:rsidR="00013439" w:rsidRDefault="00013439" w:rsidP="009E2F6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61" w:rsidRDefault="00653863">
    <w:pPr>
      <w:pStyle w:val="Voettekst"/>
    </w:pPr>
    <w:r>
      <w:t>PERSONEELSNOTA 9</w:t>
    </w:r>
    <w:r w:rsidR="009E2F61">
      <w:tab/>
    </w:r>
    <w:r w:rsidR="009E2F61">
      <w:tab/>
    </w:r>
    <w:r w:rsidR="00073B11">
      <w:t>mei</w:t>
    </w:r>
    <w:r w:rsidR="00AA2221">
      <w:t xml:space="preserve"> - juni</w:t>
    </w:r>
    <w:r w:rsidR="00073B11">
      <w:t xml:space="preserve"> </w:t>
    </w:r>
    <w:r w:rsidR="009E2F61">
      <w:t>201</w:t>
    </w:r>
    <w:r w:rsidR="00F25C28">
      <w:t>8</w:t>
    </w:r>
    <w:r w:rsidR="009E2F61">
      <w:t xml:space="preserve"> </w:t>
    </w:r>
  </w:p>
  <w:p w:rsidR="009E2F61" w:rsidRDefault="009E2F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39" w:rsidRDefault="00013439" w:rsidP="009E2F61">
      <w:r>
        <w:separator/>
      </w:r>
    </w:p>
  </w:footnote>
  <w:footnote w:type="continuationSeparator" w:id="0">
    <w:p w:rsidR="00013439" w:rsidRDefault="00013439" w:rsidP="009E2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B6F"/>
    <w:multiLevelType w:val="hybridMultilevel"/>
    <w:tmpl w:val="7BA01EE8"/>
    <w:lvl w:ilvl="0" w:tplc="81F05C40">
      <w:start w:val="2"/>
      <w:numFmt w:val="bullet"/>
      <w:lvlText w:val="-"/>
      <w:lvlJc w:val="left"/>
      <w:pPr>
        <w:ind w:left="1080" w:hanging="360"/>
      </w:pPr>
      <w:rPr>
        <w:rFonts w:ascii="Trebuchet MS" w:eastAsiaTheme="minorHAnsi" w:hAnsi="Trebuchet MS"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5102978"/>
    <w:multiLevelType w:val="hybridMultilevel"/>
    <w:tmpl w:val="08B8DEC0"/>
    <w:lvl w:ilvl="0" w:tplc="2FE25DA6">
      <w:start w:val="2626"/>
      <w:numFmt w:val="bullet"/>
      <w:lvlText w:val=""/>
      <w:lvlJc w:val="left"/>
      <w:pPr>
        <w:ind w:left="1800" w:hanging="360"/>
      </w:pPr>
      <w:rPr>
        <w:rFonts w:ascii="Wingdings" w:eastAsiaTheme="minorHAnsi" w:hAnsi="Wingdings" w:cstheme="minorBid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620352"/>
    <w:multiLevelType w:val="hybridMultilevel"/>
    <w:tmpl w:val="B6BE4F9E"/>
    <w:lvl w:ilvl="0" w:tplc="1D5494AA">
      <w:start w:val="2"/>
      <w:numFmt w:val="bullet"/>
      <w:lvlText w:val=""/>
      <w:lvlJc w:val="left"/>
      <w:pPr>
        <w:ind w:left="2484" w:hanging="360"/>
      </w:pPr>
      <w:rPr>
        <w:rFonts w:ascii="Symbol" w:eastAsiaTheme="minorHAnsi" w:hAnsi="Symbol" w:cstheme="majorHAnsi"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5">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3B84B66"/>
    <w:multiLevelType w:val="hybridMultilevel"/>
    <w:tmpl w:val="96BAF896"/>
    <w:lvl w:ilvl="0" w:tplc="3AC4DCFE">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F630ADD"/>
    <w:multiLevelType w:val="hybridMultilevel"/>
    <w:tmpl w:val="37227070"/>
    <w:lvl w:ilvl="0" w:tplc="0F3E0DF8">
      <w:start w:val="262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4B845DAD"/>
    <w:multiLevelType w:val="hybridMultilevel"/>
    <w:tmpl w:val="515233BC"/>
    <w:lvl w:ilvl="0" w:tplc="3E98D83E">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4E986370"/>
    <w:multiLevelType w:val="hybridMultilevel"/>
    <w:tmpl w:val="C94CF322"/>
    <w:lvl w:ilvl="0" w:tplc="56964CFC">
      <w:numFmt w:val="bullet"/>
      <w:lvlText w:val=""/>
      <w:lvlJc w:val="left"/>
      <w:pPr>
        <w:ind w:left="2925" w:hanging="360"/>
      </w:pPr>
      <w:rPr>
        <w:rFonts w:ascii="Wingdings" w:eastAsiaTheme="minorHAnsi" w:hAnsi="Wingdings" w:cstheme="minorBidi" w:hint="default"/>
      </w:rPr>
    </w:lvl>
    <w:lvl w:ilvl="1" w:tplc="04130003" w:tentative="1">
      <w:start w:val="1"/>
      <w:numFmt w:val="bullet"/>
      <w:lvlText w:val="o"/>
      <w:lvlJc w:val="left"/>
      <w:pPr>
        <w:ind w:left="3645" w:hanging="360"/>
      </w:pPr>
      <w:rPr>
        <w:rFonts w:ascii="Courier New" w:hAnsi="Courier New" w:cs="Courier New" w:hint="default"/>
      </w:rPr>
    </w:lvl>
    <w:lvl w:ilvl="2" w:tplc="04130005" w:tentative="1">
      <w:start w:val="1"/>
      <w:numFmt w:val="bullet"/>
      <w:lvlText w:val=""/>
      <w:lvlJc w:val="left"/>
      <w:pPr>
        <w:ind w:left="4365" w:hanging="360"/>
      </w:pPr>
      <w:rPr>
        <w:rFonts w:ascii="Wingdings" w:hAnsi="Wingdings" w:hint="default"/>
      </w:rPr>
    </w:lvl>
    <w:lvl w:ilvl="3" w:tplc="04130001" w:tentative="1">
      <w:start w:val="1"/>
      <w:numFmt w:val="bullet"/>
      <w:lvlText w:val=""/>
      <w:lvlJc w:val="left"/>
      <w:pPr>
        <w:ind w:left="5085" w:hanging="360"/>
      </w:pPr>
      <w:rPr>
        <w:rFonts w:ascii="Symbol" w:hAnsi="Symbol" w:hint="default"/>
      </w:rPr>
    </w:lvl>
    <w:lvl w:ilvl="4" w:tplc="04130003" w:tentative="1">
      <w:start w:val="1"/>
      <w:numFmt w:val="bullet"/>
      <w:lvlText w:val="o"/>
      <w:lvlJc w:val="left"/>
      <w:pPr>
        <w:ind w:left="5805" w:hanging="360"/>
      </w:pPr>
      <w:rPr>
        <w:rFonts w:ascii="Courier New" w:hAnsi="Courier New" w:cs="Courier New" w:hint="default"/>
      </w:rPr>
    </w:lvl>
    <w:lvl w:ilvl="5" w:tplc="04130005" w:tentative="1">
      <w:start w:val="1"/>
      <w:numFmt w:val="bullet"/>
      <w:lvlText w:val=""/>
      <w:lvlJc w:val="left"/>
      <w:pPr>
        <w:ind w:left="6525" w:hanging="360"/>
      </w:pPr>
      <w:rPr>
        <w:rFonts w:ascii="Wingdings" w:hAnsi="Wingdings" w:hint="default"/>
      </w:rPr>
    </w:lvl>
    <w:lvl w:ilvl="6" w:tplc="04130001" w:tentative="1">
      <w:start w:val="1"/>
      <w:numFmt w:val="bullet"/>
      <w:lvlText w:val=""/>
      <w:lvlJc w:val="left"/>
      <w:pPr>
        <w:ind w:left="7245" w:hanging="360"/>
      </w:pPr>
      <w:rPr>
        <w:rFonts w:ascii="Symbol" w:hAnsi="Symbol" w:hint="default"/>
      </w:rPr>
    </w:lvl>
    <w:lvl w:ilvl="7" w:tplc="04130003" w:tentative="1">
      <w:start w:val="1"/>
      <w:numFmt w:val="bullet"/>
      <w:lvlText w:val="o"/>
      <w:lvlJc w:val="left"/>
      <w:pPr>
        <w:ind w:left="7965" w:hanging="360"/>
      </w:pPr>
      <w:rPr>
        <w:rFonts w:ascii="Courier New" w:hAnsi="Courier New" w:cs="Courier New" w:hint="default"/>
      </w:rPr>
    </w:lvl>
    <w:lvl w:ilvl="8" w:tplc="04130005" w:tentative="1">
      <w:start w:val="1"/>
      <w:numFmt w:val="bullet"/>
      <w:lvlText w:val=""/>
      <w:lvlJc w:val="left"/>
      <w:pPr>
        <w:ind w:left="8685" w:hanging="360"/>
      </w:pPr>
      <w:rPr>
        <w:rFonts w:ascii="Wingdings" w:hAnsi="Wingdings" w:hint="default"/>
      </w:rPr>
    </w:lvl>
  </w:abstractNum>
  <w:abstractNum w:abstractNumId="11">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4">
    <w:nsid w:val="67E50DBA"/>
    <w:multiLevelType w:val="hybridMultilevel"/>
    <w:tmpl w:val="6B80801A"/>
    <w:lvl w:ilvl="0" w:tplc="1CC4DB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69C56FA5"/>
    <w:multiLevelType w:val="hybridMultilevel"/>
    <w:tmpl w:val="21A29892"/>
    <w:lvl w:ilvl="0" w:tplc="3A203A26">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780404D6"/>
    <w:multiLevelType w:val="hybridMultilevel"/>
    <w:tmpl w:val="96E8E004"/>
    <w:lvl w:ilvl="0" w:tplc="E5044864">
      <w:start w:val="2626"/>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2"/>
  </w:num>
  <w:num w:numId="4">
    <w:abstractNumId w:val="8"/>
  </w:num>
  <w:num w:numId="5">
    <w:abstractNumId w:val="3"/>
  </w:num>
  <w:num w:numId="6">
    <w:abstractNumId w:val="4"/>
  </w:num>
  <w:num w:numId="7">
    <w:abstractNumId w:val="0"/>
  </w:num>
  <w:num w:numId="8">
    <w:abstractNumId w:val="14"/>
  </w:num>
  <w:num w:numId="9">
    <w:abstractNumId w:val="16"/>
  </w:num>
  <w:num w:numId="10">
    <w:abstractNumId w:val="18"/>
  </w:num>
  <w:num w:numId="11">
    <w:abstractNumId w:val="5"/>
  </w:num>
  <w:num w:numId="12">
    <w:abstractNumId w:val="7"/>
  </w:num>
  <w:num w:numId="13">
    <w:abstractNumId w:val="1"/>
  </w:num>
  <w:num w:numId="14">
    <w:abstractNumId w:val="17"/>
  </w:num>
  <w:num w:numId="15">
    <w:abstractNumId w:val="15"/>
  </w:num>
  <w:num w:numId="16">
    <w:abstractNumId w:val="6"/>
  </w:num>
  <w:num w:numId="17">
    <w:abstractNumId w:val="11"/>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1167"/>
    <w:rsid w:val="0000077A"/>
    <w:rsid w:val="0001180B"/>
    <w:rsid w:val="00013439"/>
    <w:rsid w:val="0001486E"/>
    <w:rsid w:val="000267F7"/>
    <w:rsid w:val="0003766A"/>
    <w:rsid w:val="00046BA0"/>
    <w:rsid w:val="0005260F"/>
    <w:rsid w:val="00073B11"/>
    <w:rsid w:val="00076278"/>
    <w:rsid w:val="000C5867"/>
    <w:rsid w:val="000F6B21"/>
    <w:rsid w:val="001050D8"/>
    <w:rsid w:val="001121CD"/>
    <w:rsid w:val="00131619"/>
    <w:rsid w:val="0013677D"/>
    <w:rsid w:val="0016148D"/>
    <w:rsid w:val="00171502"/>
    <w:rsid w:val="001718A1"/>
    <w:rsid w:val="00185150"/>
    <w:rsid w:val="001B590B"/>
    <w:rsid w:val="001C03A2"/>
    <w:rsid w:val="001C44F9"/>
    <w:rsid w:val="001E0BFA"/>
    <w:rsid w:val="001E3169"/>
    <w:rsid w:val="001F6C7C"/>
    <w:rsid w:val="002108B3"/>
    <w:rsid w:val="00247F93"/>
    <w:rsid w:val="002702B5"/>
    <w:rsid w:val="00281469"/>
    <w:rsid w:val="0029010D"/>
    <w:rsid w:val="002C4714"/>
    <w:rsid w:val="002D346D"/>
    <w:rsid w:val="002E45FD"/>
    <w:rsid w:val="002E5648"/>
    <w:rsid w:val="00306E8C"/>
    <w:rsid w:val="00307CFB"/>
    <w:rsid w:val="0031035E"/>
    <w:rsid w:val="003107C9"/>
    <w:rsid w:val="00314466"/>
    <w:rsid w:val="00336182"/>
    <w:rsid w:val="00343273"/>
    <w:rsid w:val="00351000"/>
    <w:rsid w:val="0036313B"/>
    <w:rsid w:val="0038178C"/>
    <w:rsid w:val="00391167"/>
    <w:rsid w:val="003937D9"/>
    <w:rsid w:val="00394C95"/>
    <w:rsid w:val="0039509C"/>
    <w:rsid w:val="00395403"/>
    <w:rsid w:val="0039550D"/>
    <w:rsid w:val="00396F79"/>
    <w:rsid w:val="003C4EB2"/>
    <w:rsid w:val="003D157E"/>
    <w:rsid w:val="003E13C9"/>
    <w:rsid w:val="00401680"/>
    <w:rsid w:val="0040483F"/>
    <w:rsid w:val="0040632B"/>
    <w:rsid w:val="00407BDC"/>
    <w:rsid w:val="00407D7E"/>
    <w:rsid w:val="004216A6"/>
    <w:rsid w:val="00427A92"/>
    <w:rsid w:val="00427D54"/>
    <w:rsid w:val="00441B1E"/>
    <w:rsid w:val="004474F4"/>
    <w:rsid w:val="00462406"/>
    <w:rsid w:val="00464E12"/>
    <w:rsid w:val="00474F44"/>
    <w:rsid w:val="00484A3E"/>
    <w:rsid w:val="004938B0"/>
    <w:rsid w:val="004A51EF"/>
    <w:rsid w:val="004B1AC0"/>
    <w:rsid w:val="004B6090"/>
    <w:rsid w:val="004C1E42"/>
    <w:rsid w:val="004C75DB"/>
    <w:rsid w:val="004D6A1B"/>
    <w:rsid w:val="004E4BBB"/>
    <w:rsid w:val="00513470"/>
    <w:rsid w:val="00521F29"/>
    <w:rsid w:val="0052749E"/>
    <w:rsid w:val="00534297"/>
    <w:rsid w:val="005354CD"/>
    <w:rsid w:val="00563127"/>
    <w:rsid w:val="00567072"/>
    <w:rsid w:val="005935E0"/>
    <w:rsid w:val="005B11C2"/>
    <w:rsid w:val="005B1D82"/>
    <w:rsid w:val="005C6DFA"/>
    <w:rsid w:val="005E1BDB"/>
    <w:rsid w:val="005E4847"/>
    <w:rsid w:val="005F017A"/>
    <w:rsid w:val="005F34E8"/>
    <w:rsid w:val="00600330"/>
    <w:rsid w:val="00611BBC"/>
    <w:rsid w:val="00625FD4"/>
    <w:rsid w:val="006260C0"/>
    <w:rsid w:val="00653863"/>
    <w:rsid w:val="0069268E"/>
    <w:rsid w:val="006A17B2"/>
    <w:rsid w:val="006C755F"/>
    <w:rsid w:val="006C7DBA"/>
    <w:rsid w:val="006F1ED5"/>
    <w:rsid w:val="006F45ED"/>
    <w:rsid w:val="006F52B7"/>
    <w:rsid w:val="006F6659"/>
    <w:rsid w:val="007111E5"/>
    <w:rsid w:val="00715D07"/>
    <w:rsid w:val="007328DE"/>
    <w:rsid w:val="00733833"/>
    <w:rsid w:val="00745AA7"/>
    <w:rsid w:val="00766603"/>
    <w:rsid w:val="0077776E"/>
    <w:rsid w:val="0077799F"/>
    <w:rsid w:val="0078091E"/>
    <w:rsid w:val="00785DE1"/>
    <w:rsid w:val="00787DDE"/>
    <w:rsid w:val="007A7AD5"/>
    <w:rsid w:val="007C611A"/>
    <w:rsid w:val="007C7AEE"/>
    <w:rsid w:val="007D36BD"/>
    <w:rsid w:val="007F4853"/>
    <w:rsid w:val="0080081A"/>
    <w:rsid w:val="00821CE8"/>
    <w:rsid w:val="00825448"/>
    <w:rsid w:val="0082780B"/>
    <w:rsid w:val="00833550"/>
    <w:rsid w:val="00841D9E"/>
    <w:rsid w:val="008652CB"/>
    <w:rsid w:val="008675FA"/>
    <w:rsid w:val="008778F7"/>
    <w:rsid w:val="00884302"/>
    <w:rsid w:val="0089461D"/>
    <w:rsid w:val="008D6BC1"/>
    <w:rsid w:val="008E4EBE"/>
    <w:rsid w:val="008F03FA"/>
    <w:rsid w:val="008F1272"/>
    <w:rsid w:val="00902F2C"/>
    <w:rsid w:val="00905019"/>
    <w:rsid w:val="00906029"/>
    <w:rsid w:val="009455B8"/>
    <w:rsid w:val="00952BDA"/>
    <w:rsid w:val="009535B0"/>
    <w:rsid w:val="00954247"/>
    <w:rsid w:val="00956D73"/>
    <w:rsid w:val="0096291E"/>
    <w:rsid w:val="009704C1"/>
    <w:rsid w:val="00983B7D"/>
    <w:rsid w:val="009858C9"/>
    <w:rsid w:val="009B760B"/>
    <w:rsid w:val="009D030E"/>
    <w:rsid w:val="009D1B97"/>
    <w:rsid w:val="009E2F61"/>
    <w:rsid w:val="009E3D2A"/>
    <w:rsid w:val="009E585D"/>
    <w:rsid w:val="009E6566"/>
    <w:rsid w:val="009E7CE5"/>
    <w:rsid w:val="00A110C4"/>
    <w:rsid w:val="00A32B30"/>
    <w:rsid w:val="00A41CFD"/>
    <w:rsid w:val="00A423FE"/>
    <w:rsid w:val="00A452EB"/>
    <w:rsid w:val="00A64EFB"/>
    <w:rsid w:val="00A65C5E"/>
    <w:rsid w:val="00A86D1A"/>
    <w:rsid w:val="00A955BE"/>
    <w:rsid w:val="00A95652"/>
    <w:rsid w:val="00AA2221"/>
    <w:rsid w:val="00AA440D"/>
    <w:rsid w:val="00AB0E0A"/>
    <w:rsid w:val="00AB3B9E"/>
    <w:rsid w:val="00AD398F"/>
    <w:rsid w:val="00AD7067"/>
    <w:rsid w:val="00AE2099"/>
    <w:rsid w:val="00AF13FE"/>
    <w:rsid w:val="00B25CEB"/>
    <w:rsid w:val="00B3576C"/>
    <w:rsid w:val="00B3728A"/>
    <w:rsid w:val="00B479F6"/>
    <w:rsid w:val="00B545C1"/>
    <w:rsid w:val="00B720F2"/>
    <w:rsid w:val="00B74EC6"/>
    <w:rsid w:val="00B907C6"/>
    <w:rsid w:val="00BA14DA"/>
    <w:rsid w:val="00BB22D8"/>
    <w:rsid w:val="00BB2816"/>
    <w:rsid w:val="00BB3AA9"/>
    <w:rsid w:val="00BB4822"/>
    <w:rsid w:val="00BC4A1E"/>
    <w:rsid w:val="00BE5433"/>
    <w:rsid w:val="00BF449C"/>
    <w:rsid w:val="00BF552F"/>
    <w:rsid w:val="00C20249"/>
    <w:rsid w:val="00C407CA"/>
    <w:rsid w:val="00C5237C"/>
    <w:rsid w:val="00C567CC"/>
    <w:rsid w:val="00C74DBA"/>
    <w:rsid w:val="00C926C3"/>
    <w:rsid w:val="00CA4B1C"/>
    <w:rsid w:val="00CC1F5C"/>
    <w:rsid w:val="00CE10A1"/>
    <w:rsid w:val="00CE41FF"/>
    <w:rsid w:val="00CF0D9F"/>
    <w:rsid w:val="00D075FD"/>
    <w:rsid w:val="00D228AE"/>
    <w:rsid w:val="00D32B66"/>
    <w:rsid w:val="00D419B5"/>
    <w:rsid w:val="00D5524F"/>
    <w:rsid w:val="00D56493"/>
    <w:rsid w:val="00D614BF"/>
    <w:rsid w:val="00D7040D"/>
    <w:rsid w:val="00D92381"/>
    <w:rsid w:val="00DA2932"/>
    <w:rsid w:val="00DC5179"/>
    <w:rsid w:val="00DC593C"/>
    <w:rsid w:val="00DD24A0"/>
    <w:rsid w:val="00DD4C19"/>
    <w:rsid w:val="00E02681"/>
    <w:rsid w:val="00E0759F"/>
    <w:rsid w:val="00E142B8"/>
    <w:rsid w:val="00E17587"/>
    <w:rsid w:val="00E338A6"/>
    <w:rsid w:val="00E35B93"/>
    <w:rsid w:val="00E4652A"/>
    <w:rsid w:val="00E46C85"/>
    <w:rsid w:val="00E753EF"/>
    <w:rsid w:val="00E80C4F"/>
    <w:rsid w:val="00E95F7B"/>
    <w:rsid w:val="00E96F5C"/>
    <w:rsid w:val="00EC35F5"/>
    <w:rsid w:val="00EC5464"/>
    <w:rsid w:val="00EF4273"/>
    <w:rsid w:val="00F25C28"/>
    <w:rsid w:val="00F25E4A"/>
    <w:rsid w:val="00F27B3B"/>
    <w:rsid w:val="00F429F7"/>
    <w:rsid w:val="00F46737"/>
    <w:rsid w:val="00F65879"/>
    <w:rsid w:val="00F65D8E"/>
    <w:rsid w:val="00F721D1"/>
    <w:rsid w:val="00F744D4"/>
    <w:rsid w:val="00F85860"/>
    <w:rsid w:val="00F90E8F"/>
    <w:rsid w:val="00FA3CF8"/>
    <w:rsid w:val="00FA5ABB"/>
    <w:rsid w:val="00FC27C4"/>
    <w:rsid w:val="00FD11CE"/>
    <w:rsid w:val="00FD6236"/>
    <w:rsid w:val="00FE2CAB"/>
    <w:rsid w:val="00FE56F8"/>
    <w:rsid w:val="00FF2E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semiHidden/>
    <w:unhideWhenUsed/>
    <w:rsid w:val="009E2F61"/>
    <w:pPr>
      <w:tabs>
        <w:tab w:val="center" w:pos="4536"/>
        <w:tab w:val="right" w:pos="9072"/>
      </w:tabs>
    </w:pPr>
  </w:style>
  <w:style w:type="character" w:customStyle="1" w:styleId="KoptekstChar">
    <w:name w:val="Koptekst Char"/>
    <w:basedOn w:val="Standaardalinea-lettertype"/>
    <w:link w:val="Koptekst"/>
    <w:uiPriority w:val="99"/>
    <w:semiHidden/>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D5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Char">
    <w:name w:val="Lijstalinea Char"/>
    <w:basedOn w:val="Standaardalinea-lettertype"/>
    <w:link w:val="Lijstalinea"/>
    <w:uiPriority w:val="34"/>
    <w:rsid w:val="0040632B"/>
    <w:rPr>
      <w:rFonts w:cstheme="minorBidi"/>
    </w:rPr>
  </w:style>
  <w:style w:type="paragraph" w:styleId="Normaalweb">
    <w:name w:val="Normal (Web)"/>
    <w:basedOn w:val="Standaard"/>
    <w:uiPriority w:val="99"/>
    <w:semiHidden/>
    <w:unhideWhenUsed/>
    <w:rsid w:val="00AA2221"/>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 w:id="16370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834</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Beheerder</cp:lastModifiedBy>
  <cp:revision>19</cp:revision>
  <cp:lastPrinted>2017-12-20T12:28:00Z</cp:lastPrinted>
  <dcterms:created xsi:type="dcterms:W3CDTF">2018-05-11T11:55:00Z</dcterms:created>
  <dcterms:modified xsi:type="dcterms:W3CDTF">2018-05-22T11:48:00Z</dcterms:modified>
</cp:coreProperties>
</file>